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13B5" w14:textId="77777777" w:rsidR="00F628B2" w:rsidRPr="00C06487" w:rsidRDefault="00F628B2" w:rsidP="00F628B2">
      <w:pPr>
        <w:shd w:val="clear" w:color="auto" w:fill="FFFFFF"/>
        <w:rPr>
          <w:rFonts w:ascii="yandex-sans" w:eastAsia="Times New Roman" w:hAnsi="yandex-sans" w:cs="Times New Roman"/>
        </w:rPr>
      </w:pPr>
    </w:p>
    <w:p w14:paraId="3BD6E7C6" w14:textId="176547EC" w:rsidR="00F628B2" w:rsidRPr="00171A97" w:rsidRDefault="00171A97" w:rsidP="00171A9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ru-RU"/>
        </w:rPr>
        <w:drawing>
          <wp:inline distT="0" distB="0" distL="0" distR="0" wp14:anchorId="5898FF63" wp14:editId="0DF73B87">
            <wp:extent cx="6062923" cy="8579156"/>
            <wp:effectExtent l="0" t="0" r="8255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911" cy="860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6E5F" w14:textId="77777777" w:rsidR="00F628B2" w:rsidRDefault="00F628B2" w:rsidP="00F628B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color w:val="000000"/>
          <w:lang w:val="en-US" w:eastAsia="ru-RU"/>
        </w:rPr>
      </w:pPr>
    </w:p>
    <w:p w14:paraId="60B369E1" w14:textId="77777777" w:rsidR="00171A97" w:rsidRPr="00C06487" w:rsidRDefault="00171A97" w:rsidP="00F628B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color w:val="000000"/>
          <w:lang w:val="en-US" w:eastAsia="ru-RU"/>
        </w:rPr>
      </w:pPr>
    </w:p>
    <w:p w14:paraId="46450B60" w14:textId="77777777" w:rsidR="00F628B2" w:rsidRPr="00C06487" w:rsidRDefault="00F628B2" w:rsidP="00F628B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06487">
        <w:rPr>
          <w:rFonts w:ascii="Times New Roman" w:hAnsi="Times New Roman" w:cs="Times New Roman"/>
          <w:b/>
          <w:bCs/>
          <w:color w:val="000000"/>
          <w:lang w:val="en-US" w:eastAsia="ru-RU"/>
        </w:rPr>
        <w:lastRenderedPageBreak/>
        <w:t>I</w:t>
      </w:r>
      <w:r w:rsidRPr="00BB2DD3">
        <w:rPr>
          <w:rFonts w:ascii="Times New Roman" w:hAnsi="Times New Roman" w:cs="Times New Roman"/>
          <w:b/>
          <w:bCs/>
          <w:color w:val="000000"/>
          <w:lang w:eastAsia="ru-RU"/>
        </w:rPr>
        <w:t xml:space="preserve">. </w:t>
      </w:r>
      <w:r w:rsidRPr="00C06487">
        <w:rPr>
          <w:rFonts w:ascii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14:paraId="61D24C0C" w14:textId="77777777" w:rsidR="00F628B2" w:rsidRPr="00C06487" w:rsidRDefault="00F628B2" w:rsidP="00F628B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BBC50F5" w14:textId="77777777" w:rsidR="00F628B2" w:rsidRPr="00C06487" w:rsidRDefault="00F628B2" w:rsidP="00F628B2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C06487">
        <w:rPr>
          <w:rFonts w:ascii="Times New Roman" w:eastAsia="Calibri" w:hAnsi="Times New Roman" w:cs="Times New Roman"/>
        </w:rPr>
        <w:t xml:space="preserve">      Рабочая программа по учебному предмету «Социально-бытовая ориентировка»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1026.</w:t>
      </w:r>
    </w:p>
    <w:p w14:paraId="627AB6B8" w14:textId="1B3E82DD" w:rsidR="00F628B2" w:rsidRPr="00C06487" w:rsidRDefault="00F628B2" w:rsidP="00F628B2">
      <w:pPr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      А</w:t>
      </w:r>
      <w:r w:rsidR="00BB2DD3">
        <w:rPr>
          <w:rFonts w:ascii="Times New Roman" w:hAnsi="Times New Roman" w:cs="Times New Roman"/>
        </w:rPr>
        <w:t xml:space="preserve">даптированная рабочая программа </w:t>
      </w:r>
      <w:r w:rsidRPr="00C06487">
        <w:rPr>
          <w:rFonts w:ascii="Times New Roman" w:hAnsi="Times New Roman" w:cs="Times New Roman"/>
        </w:rPr>
        <w:t xml:space="preserve">адресована обучающимся с легкой умственной отсталостью (интеллектуальными нарушениями) </w:t>
      </w:r>
      <w:r w:rsidRPr="00C06487">
        <w:rPr>
          <w:rFonts w:ascii="Times New Roman" w:eastAsia="Times New Roman" w:hAnsi="Times New Roman" w:cs="Times New Roman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18C0AA61" w14:textId="482F0B03" w:rsidR="00F628B2" w:rsidRPr="00C06487" w:rsidRDefault="00F628B2" w:rsidP="00F628B2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В соответствии с учебным планом рабочая программа по учебному предмету «Социально – бытовая ориентировка» в 8в классе рассчитана на 34 учебные недели и составляет 17 часов в год (0,5 часов в неделю).</w:t>
      </w:r>
    </w:p>
    <w:p w14:paraId="054E9B08" w14:textId="05309D14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BB2DD3">
        <w:rPr>
          <w:rFonts w:ascii="Times New Roman" w:hAnsi="Times New Roman" w:cs="Times New Roman"/>
        </w:rPr>
        <w:t xml:space="preserve">       </w:t>
      </w:r>
      <w:r w:rsidRPr="00BB2DD3">
        <w:rPr>
          <w:rFonts w:ascii="Times New Roman" w:hAnsi="Times New Roman" w:cs="Times New Roman"/>
          <w:color w:val="000000"/>
          <w:lang w:eastAsia="ru-RU"/>
        </w:rPr>
        <w:t>Цель</w:t>
      </w:r>
      <w:r w:rsidRPr="00C06487">
        <w:rPr>
          <w:rFonts w:ascii="Times New Roman" w:hAnsi="Times New Roman" w:cs="Times New Roman"/>
          <w:bCs/>
          <w:color w:val="000000"/>
          <w:lang w:eastAsia="ru-RU"/>
        </w:rPr>
        <w:t xml:space="preserve"> курса социально – бытовой ориентировки:</w:t>
      </w:r>
      <w:r w:rsidRPr="00C06487">
        <w:rPr>
          <w:rFonts w:ascii="Times New Roman" w:hAnsi="Times New Roman" w:cs="Times New Roman"/>
          <w:color w:val="000000"/>
          <w:lang w:eastAsia="ru-RU"/>
        </w:rPr>
        <w:t xml:space="preserve"> подготовка обучающихся с интеллектуальной недостаточностью к самостоятельной жизни и труду в современных экономических условиях, к их включению </w:t>
      </w:r>
      <w:r w:rsidR="00BB2DD3" w:rsidRPr="00C06487">
        <w:rPr>
          <w:rFonts w:ascii="Times New Roman" w:hAnsi="Times New Roman" w:cs="Times New Roman"/>
          <w:color w:val="000000"/>
          <w:lang w:eastAsia="ru-RU"/>
        </w:rPr>
        <w:t>в мир</w:t>
      </w:r>
      <w:r w:rsidRPr="00C06487">
        <w:rPr>
          <w:rFonts w:ascii="Times New Roman" w:hAnsi="Times New Roman" w:cs="Times New Roman"/>
          <w:color w:val="000000"/>
          <w:lang w:eastAsia="ru-RU"/>
        </w:rPr>
        <w:t xml:space="preserve"> производственных, деловых человеческих отношений.</w:t>
      </w:r>
      <w:r w:rsidRPr="00C06487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14:paraId="339E2ECA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BB2DD3">
        <w:rPr>
          <w:rFonts w:ascii="Times New Roman" w:hAnsi="Times New Roman" w:cs="Times New Roman"/>
          <w:color w:val="000000"/>
          <w:lang w:eastAsia="ru-RU"/>
        </w:rPr>
        <w:t>Задачи</w:t>
      </w:r>
      <w:r w:rsidRPr="00C06487">
        <w:rPr>
          <w:rFonts w:ascii="Times New Roman" w:hAnsi="Times New Roman" w:cs="Times New Roman"/>
          <w:bCs/>
          <w:color w:val="000000"/>
          <w:lang w:eastAsia="ru-RU"/>
        </w:rPr>
        <w:t xml:space="preserve"> предмета «Социально-бытовой ориентировки»:</w:t>
      </w:r>
    </w:p>
    <w:p w14:paraId="5675CDA7" w14:textId="77777777" w:rsidR="00F628B2" w:rsidRPr="00C06487" w:rsidRDefault="00F628B2" w:rsidP="00F628B2">
      <w:pPr>
        <w:shd w:val="clear" w:color="auto" w:fill="FFFFFF"/>
        <w:ind w:left="10" w:right="4" w:firstLine="344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ловкости, скорости; 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14:paraId="005F6A72" w14:textId="77777777" w:rsidR="00F628B2" w:rsidRPr="00C06487" w:rsidRDefault="00F628B2" w:rsidP="00F628B2">
      <w:pPr>
        <w:shd w:val="clear" w:color="auto" w:fill="FFFFFF"/>
        <w:ind w:left="4"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Результативность занятий по этому разделу обеспечивается только при условии — тесной связи учителя с родителями.</w:t>
      </w:r>
    </w:p>
    <w:p w14:paraId="678344AB" w14:textId="77777777" w:rsidR="00F628B2" w:rsidRPr="00C06487" w:rsidRDefault="00F628B2" w:rsidP="00F628B2">
      <w:pPr>
        <w:shd w:val="clear" w:color="auto" w:fill="FFFFFF"/>
        <w:ind w:left="4"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Большинство разделов программы изучается с пятого по девятый классы.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</w:t>
      </w:r>
    </w:p>
    <w:p w14:paraId="31EE493D" w14:textId="77777777" w:rsidR="00F628B2" w:rsidRPr="00C06487" w:rsidRDefault="00F628B2" w:rsidP="00F628B2">
      <w:pPr>
        <w:shd w:val="clear" w:color="auto" w:fill="FFFFFF"/>
        <w:ind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iCs/>
          <w:color w:val="000000"/>
          <w:lang w:eastAsia="ru-RU"/>
        </w:rPr>
        <w:t>Основными формами и методами обучения</w:t>
      </w:r>
      <w:r w:rsidRPr="00C06487">
        <w:rPr>
          <w:rFonts w:ascii="Times New Roman" w:hAnsi="Times New Roman" w:cs="Times New Roman"/>
          <w:color w:val="000000"/>
          <w:lang w:eastAsia="ru-RU"/>
        </w:rPr>
        <w:t> являются практические работы, сюжетно-ролевые игры, беседы; широко используются наглядные средства обучения, демонстрация учебных фильмов и др.</w:t>
      </w:r>
    </w:p>
    <w:p w14:paraId="1D7C675A" w14:textId="77777777" w:rsidR="00F628B2" w:rsidRPr="00C06487" w:rsidRDefault="00F628B2" w:rsidP="00F628B2">
      <w:pPr>
        <w:shd w:val="clear" w:color="auto" w:fill="FFFFFF"/>
        <w:ind w:left="4"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По разделам «Питание», «Одежда и обувь», «Жилище» и других целесообразно проводить практические работы,  самостоятельно выполнять  задания. Это позволит каждому ученику независимо от его интеллектуальных и физических возможностей овладеть основными способами ухода за одеждой, обувью, приготовления пищи, научиться составлять деловые бумаги, заполнять разного рода бланки и т.д.</w:t>
      </w:r>
    </w:p>
    <w:p w14:paraId="4895B865" w14:textId="77777777" w:rsidR="00F628B2" w:rsidRPr="00C06487" w:rsidRDefault="00F628B2" w:rsidP="00F628B2">
      <w:pPr>
        <w:shd w:val="clear" w:color="auto" w:fill="FFFFFF"/>
        <w:ind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14:paraId="32CFC638" w14:textId="77777777" w:rsidR="00F628B2" w:rsidRPr="00C06487" w:rsidRDefault="00F628B2" w:rsidP="00F628B2">
      <w:pPr>
        <w:shd w:val="clear" w:color="auto" w:fill="FFFFFF"/>
        <w:ind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В ряде разделов, например «Личная гигиена», «Бюджет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определенных умений и навыков на основе знаний, полученных как на занятиях по СБО, так и на занятиях по другим предметам.</w:t>
      </w:r>
    </w:p>
    <w:p w14:paraId="67F42FC7" w14:textId="77777777" w:rsidR="00F628B2" w:rsidRPr="00C06487" w:rsidRDefault="00F628B2" w:rsidP="00F628B2">
      <w:pPr>
        <w:shd w:val="clear" w:color="auto" w:fill="FFFFFF"/>
        <w:ind w:right="14" w:firstLine="35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lastRenderedPageBreak/>
        <w:t>Беседа на занятиях по СБО является одним из основных методов обучения и применяется и сочетании с сюжетно-ролевыми играми, различными практическими работами: записями в тетрадь определенных правил, зарисовками,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</w:t>
      </w:r>
    </w:p>
    <w:p w14:paraId="1DD9D28A" w14:textId="77777777" w:rsidR="00F628B2" w:rsidRPr="00C06487" w:rsidRDefault="00F628B2" w:rsidP="00F628B2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Сюжетно-ролевые игры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486ECB87" w14:textId="77777777" w:rsidR="00F628B2" w:rsidRPr="00C06487" w:rsidRDefault="00F628B2" w:rsidP="00F628B2">
      <w:pPr>
        <w:shd w:val="clear" w:color="auto" w:fill="FFFFFF"/>
        <w:ind w:left="14" w:right="4" w:firstLine="350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т.д.). Учитель организует игру и руководит ею в соответствии с заранее разработанным планом. </w:t>
      </w:r>
    </w:p>
    <w:p w14:paraId="5D82DA40" w14:textId="77777777" w:rsidR="00F628B2" w:rsidRPr="00C06487" w:rsidRDefault="00F628B2" w:rsidP="00F628B2">
      <w:pPr>
        <w:shd w:val="clear" w:color="auto" w:fill="FFFFFF"/>
        <w:ind w:left="4" w:right="24" w:firstLine="33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Для прочного закрепления знаний и умений следует постоянно осуществлять повторение пройденного. С этой целью учитель при составлении плана занятия должен продумать, в какой его части можно применить знания и умения, полученные детьми раннее. Для повторения привлекается пройденный материал из других разделов, логично связанный с изучаемой темой. Например, на занятиях по приготовлению пищи целесообразно вспомнить правила ухода за кухней и посудой, во время подготовки и проведения экскурсии — повторить правила поведения в общественных местах и в транспорте, предложить детям выбрать рациональный маршрут, транспортные средства и т.д. Повторение учебного материала по изучаемой теме или ранее пройденного материала должно быть элементом каждого занятия.</w:t>
      </w:r>
    </w:p>
    <w:p w14:paraId="7FFBABC7" w14:textId="77777777" w:rsidR="00F628B2" w:rsidRPr="00C06487" w:rsidRDefault="00F628B2" w:rsidP="00F628B2">
      <w:pPr>
        <w:shd w:val="clear" w:color="auto" w:fill="FFFFFF"/>
        <w:ind w:right="10" w:firstLine="35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применения знаний, умений и навыков, полученных на уроках родного языка. На всех этапах занятий в связи с изучаемым материалом необходимо следить за полнотой устных ответов, последовательностью изложения, умением детей правильно построить фразу, написать текст, обосновать вывод. В поле зрения учителя должно находиться развитие диалогической речи учащихся. С этой целью используются различные этапы занятий, сюжетные игры и экскурсии, проводимые учителем, в ходе которых учащиеся вовлекаются в беседу. </w:t>
      </w:r>
    </w:p>
    <w:p w14:paraId="74F9EC06" w14:textId="77777777" w:rsidR="00F628B2" w:rsidRPr="00C06487" w:rsidRDefault="00F628B2" w:rsidP="00F628B2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Занятия по СБО тесно связаны с уроками русского языка, математики, географии, труда, естествознания.</w:t>
      </w:r>
    </w:p>
    <w:p w14:paraId="32E09066" w14:textId="77777777" w:rsidR="00F628B2" w:rsidRPr="00C06487" w:rsidRDefault="00F628B2" w:rsidP="00F628B2">
      <w:pPr>
        <w:shd w:val="clear" w:color="auto" w:fill="FFFFFF"/>
        <w:ind w:firstLine="356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СБО учащихся иметь свое логическое продолжение в системе внеклассной работы. Только комплексная совместная деятельность учителя и родителей позволит достичь желаемых результатов. </w:t>
      </w:r>
    </w:p>
    <w:p w14:paraId="6C107A62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Pr="00C06487">
        <w:rPr>
          <w:rFonts w:ascii="Times New Roman" w:hAnsi="Times New Roman" w:cs="Times New Roman"/>
          <w:bCs/>
          <w:color w:val="000000"/>
          <w:lang w:eastAsia="ru-RU"/>
        </w:rPr>
        <w:t>Характерными особенностями учебного предмета являются</w:t>
      </w:r>
      <w:r w:rsidRPr="00C06487">
        <w:rPr>
          <w:rFonts w:ascii="Times New Roman" w:hAnsi="Times New Roman" w:cs="Times New Roman"/>
          <w:color w:val="000000"/>
          <w:lang w:eastAsia="ru-RU"/>
        </w:rPr>
        <w:t>:</w:t>
      </w:r>
    </w:p>
    <w:p w14:paraId="4F33FFEE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* практико-ориентированная направленность содержания обучения;</w:t>
      </w:r>
    </w:p>
    <w:p w14:paraId="18EE30E5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*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14:paraId="04D67618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>* применение полученного опыта практической деятельности для выполнения домашних трудовых обязанностей.</w:t>
      </w:r>
    </w:p>
    <w:p w14:paraId="327D3356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color w:val="000000"/>
          <w:lang w:eastAsia="ru-RU"/>
        </w:rPr>
        <w:t>Изучение предмета СБО в школе обеспечивает работу</w:t>
      </w:r>
      <w:r w:rsidRPr="00C06487">
        <w:rPr>
          <w:rFonts w:ascii="Times New Roman" w:hAnsi="Times New Roman" w:cs="Times New Roman"/>
          <w:color w:val="000000"/>
          <w:lang w:eastAsia="ru-RU"/>
        </w:rPr>
        <w:t>:</w:t>
      </w:r>
    </w:p>
    <w:p w14:paraId="08274210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* </w:t>
      </w:r>
      <w:proofErr w:type="spellStart"/>
      <w:r w:rsidRPr="00C06487">
        <w:rPr>
          <w:rFonts w:ascii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C06487">
        <w:rPr>
          <w:rFonts w:ascii="Times New Roman" w:hAnsi="Times New Roman" w:cs="Times New Roman"/>
          <w:color w:val="000000"/>
          <w:lang w:eastAsia="ru-RU"/>
        </w:rPr>
        <w:t xml:space="preserve"> – обучающую;</w:t>
      </w:r>
    </w:p>
    <w:p w14:paraId="651E0ECA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* </w:t>
      </w:r>
      <w:proofErr w:type="spellStart"/>
      <w:r w:rsidRPr="00C06487">
        <w:rPr>
          <w:rFonts w:ascii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C06487">
        <w:rPr>
          <w:rFonts w:ascii="Times New Roman" w:hAnsi="Times New Roman" w:cs="Times New Roman"/>
          <w:color w:val="000000"/>
          <w:lang w:eastAsia="ru-RU"/>
        </w:rPr>
        <w:t xml:space="preserve"> – развивающую;</w:t>
      </w:r>
    </w:p>
    <w:p w14:paraId="4D2A5750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* </w:t>
      </w:r>
      <w:proofErr w:type="spellStart"/>
      <w:r w:rsidRPr="00C06487">
        <w:rPr>
          <w:rFonts w:ascii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C06487">
        <w:rPr>
          <w:rFonts w:ascii="Times New Roman" w:hAnsi="Times New Roman" w:cs="Times New Roman"/>
          <w:color w:val="000000"/>
          <w:lang w:eastAsia="ru-RU"/>
        </w:rPr>
        <w:t xml:space="preserve"> – воспитательную;</w:t>
      </w:r>
    </w:p>
    <w:p w14:paraId="6C648289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color w:val="000000"/>
          <w:lang w:eastAsia="ru-RU"/>
        </w:rPr>
        <w:t>воспитание положительных качеств личности</w:t>
      </w:r>
      <w:r w:rsidRPr="00C06487">
        <w:rPr>
          <w:rFonts w:ascii="Times New Roman" w:hAnsi="Times New Roman" w:cs="Times New Roman"/>
          <w:color w:val="000000"/>
          <w:lang w:eastAsia="ru-RU"/>
        </w:rPr>
        <w:t>;</w:t>
      </w:r>
    </w:p>
    <w:p w14:paraId="66F09FE1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      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C06487">
        <w:rPr>
          <w:rFonts w:ascii="Times New Roman" w:hAnsi="Times New Roman" w:cs="Times New Roman"/>
          <w:color w:val="000000"/>
          <w:lang w:eastAsia="ru-RU"/>
        </w:rPr>
        <w:t>общетрудовых</w:t>
      </w:r>
      <w:proofErr w:type="spellEnd"/>
      <w:r w:rsidRPr="00C06487">
        <w:rPr>
          <w:rFonts w:ascii="Times New Roman" w:hAnsi="Times New Roman" w:cs="Times New Roman"/>
          <w:color w:val="000000"/>
          <w:lang w:eastAsia="ru-RU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383259F9" w14:textId="77777777" w:rsidR="00F628B2" w:rsidRPr="00C06487" w:rsidRDefault="00F628B2" w:rsidP="00F628B2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color w:val="000000"/>
          <w:lang w:eastAsia="ru-RU"/>
        </w:rPr>
        <w:lastRenderedPageBreak/>
        <w:t xml:space="preserve">     Программа реализуется через следующие методы и приёмы обучения:</w:t>
      </w:r>
      <w:r w:rsidRPr="00C06487">
        <w:rPr>
          <w:rFonts w:ascii="Times New Roman" w:hAnsi="Times New Roman" w:cs="Times New Roman"/>
          <w:color w:val="000000"/>
          <w:lang w:eastAsia="ru-RU"/>
        </w:rPr>
        <w:t> </w:t>
      </w:r>
    </w:p>
    <w:p w14:paraId="7EB27A1F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color w:val="000000"/>
          <w:lang w:eastAsia="ru-RU"/>
        </w:rPr>
        <w:t xml:space="preserve">* разнообразные по форме практические упражнения и задания, наглядные опоры, демонстрация учебных пособий и образцов, технологические карты, практические работы, сравнение и сопоставление работ учащихся и образцов изделий, анализ и синтез. </w:t>
      </w:r>
    </w:p>
    <w:p w14:paraId="20040135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color w:val="000000"/>
          <w:lang w:eastAsia="ru-RU"/>
        </w:rPr>
        <w:t xml:space="preserve">     В тематическом планировании курса предусматриваются</w:t>
      </w:r>
      <w:r w:rsidRPr="00C06487">
        <w:rPr>
          <w:rFonts w:ascii="Times New Roman" w:hAnsi="Times New Roman" w:cs="Times New Roman"/>
          <w:color w:val="000000"/>
          <w:lang w:eastAsia="ru-RU"/>
        </w:rPr>
        <w:t>: уроки изучения нового материала, комбинированные, обобщающие уроки, практические работы, экскурсии.</w:t>
      </w:r>
    </w:p>
    <w:p w14:paraId="54AF112A" w14:textId="77777777" w:rsidR="00F628B2" w:rsidRPr="00C06487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C06487">
        <w:rPr>
          <w:rFonts w:ascii="Times New Roman" w:hAnsi="Times New Roman" w:cs="Times New Roman"/>
          <w:bCs/>
          <w:color w:val="000000"/>
          <w:lang w:eastAsia="ru-RU"/>
        </w:rPr>
        <w:t>Основные содержательные линии выстроены </w:t>
      </w:r>
      <w:r w:rsidRPr="00C06487">
        <w:rPr>
          <w:rFonts w:ascii="Times New Roman" w:hAnsi="Times New Roman" w:cs="Times New Roman"/>
          <w:color w:val="000000"/>
          <w:lang w:eastAsia="ru-RU"/>
        </w:rPr>
        <w:t xml:space="preserve"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самообслуживания, ведения домашнего хозяйства, ориентировки в окружающем, а также практически ознакомиться с предприятиями, организациями и учреждениями, в которые им предстоит обращаться по различным вопросам, начав самостоятельную жизнь. </w:t>
      </w:r>
    </w:p>
    <w:p w14:paraId="5B3259F7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35B22D2D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0F7BE607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1F344362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3309B9DB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172BC354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04F12CE9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33548D62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4DC0BEEB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766920CC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3A1C33BC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66F9966D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100CB95B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32F7ECC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60202E6D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4DA1EF07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85BBACE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21A53D1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70E50BE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B3C5E5E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35FD11B8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489D83F4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DDC05C0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5CD575FC" w14:textId="77777777" w:rsidR="00F628B2" w:rsidRPr="00BB2DD3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bCs/>
        </w:rPr>
      </w:pPr>
    </w:p>
    <w:p w14:paraId="186EC21E" w14:textId="77777777" w:rsidR="00F628B2" w:rsidRPr="00EF5AFD" w:rsidRDefault="00F628B2" w:rsidP="00F628B2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color w:val="000000"/>
        </w:rPr>
      </w:pPr>
      <w:r w:rsidRPr="00EF5AFD">
        <w:rPr>
          <w:b/>
          <w:bCs/>
          <w:lang w:val="en-US"/>
        </w:rPr>
        <w:lastRenderedPageBreak/>
        <w:t>II</w:t>
      </w:r>
      <w:r w:rsidRPr="00BB2DD3">
        <w:rPr>
          <w:b/>
          <w:bCs/>
        </w:rPr>
        <w:t xml:space="preserve">. </w:t>
      </w:r>
      <w:r w:rsidRPr="00EF5AFD">
        <w:rPr>
          <w:b/>
          <w:bCs/>
        </w:rPr>
        <w:t>СОДЕРЖАНИЕ УЧЕБНОГО ПРЕДМЕТА</w:t>
      </w:r>
    </w:p>
    <w:p w14:paraId="6C19A541" w14:textId="77777777" w:rsidR="00F628B2" w:rsidRPr="00EF5AFD" w:rsidRDefault="00F628B2" w:rsidP="00F628B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E59CD6" w14:textId="77777777" w:rsidR="00F628B2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Содержание разделов</w:t>
      </w:r>
      <w:r>
        <w:rPr>
          <w:rFonts w:ascii="Times New Roman" w:hAnsi="Times New Roman" w:cs="Times New Roman"/>
          <w:color w:val="000000"/>
          <w:lang w:eastAsia="ru-RU"/>
        </w:rPr>
        <w:t>:</w:t>
      </w:r>
    </w:p>
    <w:p w14:paraId="39BE78B6" w14:textId="77777777" w:rsidR="00F628B2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Личная гигиена-2ч. </w:t>
      </w:r>
    </w:p>
    <w:p w14:paraId="5B29B615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Значение косметики для юноши и девушки. Значение здоровья для человека.</w:t>
      </w:r>
      <w:r w:rsidRPr="00EF5AFD">
        <w:rPr>
          <w:rFonts w:ascii="Times New Roman" w:hAnsi="Times New Roman" w:cs="Times New Roman"/>
          <w:b/>
          <w:i/>
        </w:rPr>
        <w:t xml:space="preserve"> </w:t>
      </w:r>
      <w:r w:rsidRPr="00EF5AFD">
        <w:rPr>
          <w:rFonts w:ascii="Times New Roman" w:hAnsi="Times New Roman" w:cs="Times New Roman"/>
        </w:rPr>
        <w:t xml:space="preserve">Практические работы:  </w:t>
      </w:r>
    </w:p>
    <w:p w14:paraId="6A3B26E8" w14:textId="77777777" w:rsidR="00F628B2" w:rsidRPr="00EF5AFD" w:rsidRDefault="00F628B2" w:rsidP="00F628B2">
      <w:pPr>
        <w:rPr>
          <w:rFonts w:ascii="Times New Roman" w:hAnsi="Times New Roman" w:cs="Times New Roman"/>
          <w:b/>
        </w:rPr>
      </w:pPr>
      <w:r w:rsidRPr="00EF5AFD">
        <w:rPr>
          <w:rFonts w:ascii="Times New Roman" w:hAnsi="Times New Roman" w:cs="Times New Roman"/>
        </w:rPr>
        <w:t>-Протирание кожи лица, подбор лосьона, отвара из трав, нанесение крема, пудры с учетом состояния кожи.</w:t>
      </w:r>
    </w:p>
    <w:p w14:paraId="7A5085F8" w14:textId="77777777" w:rsidR="00F628B2" w:rsidRPr="00EF5AFD" w:rsidRDefault="00F628B2" w:rsidP="00F628B2">
      <w:pPr>
        <w:rPr>
          <w:rFonts w:ascii="Times New Roman" w:hAnsi="Times New Roman" w:cs="Times New Roman"/>
          <w:b/>
        </w:rPr>
      </w:pPr>
      <w:r w:rsidRPr="00EF5AFD">
        <w:rPr>
          <w:rFonts w:ascii="Times New Roman" w:hAnsi="Times New Roman" w:cs="Times New Roman"/>
        </w:rPr>
        <w:t>-Маски из фруктов и овощей.</w:t>
      </w:r>
    </w:p>
    <w:p w14:paraId="7E306650" w14:textId="77777777" w:rsidR="00F628B2" w:rsidRDefault="00F628B2" w:rsidP="00F6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F5AFD">
        <w:rPr>
          <w:rFonts w:ascii="Times New Roman" w:hAnsi="Times New Roman" w:cs="Times New Roman"/>
        </w:rPr>
        <w:t>Одежда и обувь</w:t>
      </w:r>
      <w:r>
        <w:rPr>
          <w:rFonts w:ascii="Times New Roman" w:hAnsi="Times New Roman" w:cs="Times New Roman"/>
        </w:rPr>
        <w:t>-2ч.</w:t>
      </w:r>
    </w:p>
    <w:p w14:paraId="21D20892" w14:textId="77777777" w:rsidR="00F628B2" w:rsidRPr="00E962ED" w:rsidRDefault="00F628B2" w:rsidP="00F628B2">
      <w:pPr>
        <w:rPr>
          <w:rFonts w:ascii="Times New Roman" w:hAnsi="Times New Roman" w:cs="Times New Roman"/>
        </w:rPr>
      </w:pPr>
      <w:r w:rsidRPr="00E962ED">
        <w:rPr>
          <w:rFonts w:ascii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Особенности ухода за одеждой из шерстяных и синтетических тканей. Правила и приемы глаженья блузок и рубашек. Правила пользования химчисткой.</w:t>
      </w:r>
    </w:p>
    <w:p w14:paraId="119F861C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2FE89513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-Стирка изделий</w:t>
      </w:r>
      <w:r w:rsidRPr="00EF5AFD">
        <w:rPr>
          <w:rFonts w:ascii="Times New Roman" w:hAnsi="Times New Roman" w:cs="Times New Roman"/>
          <w:b/>
          <w:i/>
        </w:rPr>
        <w:t xml:space="preserve">  </w:t>
      </w:r>
      <w:r w:rsidRPr="00EF5AFD">
        <w:rPr>
          <w:rFonts w:ascii="Times New Roman" w:hAnsi="Times New Roman" w:cs="Times New Roman"/>
        </w:rPr>
        <w:t>из шерстяных и синтетических тканей, соблюдая правила безопасности в использовании стирального порошка.</w:t>
      </w:r>
    </w:p>
    <w:p w14:paraId="08ABB686" w14:textId="77777777" w:rsidR="00F628B2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 Глаженье  рубашек, платков.</w:t>
      </w:r>
    </w:p>
    <w:p w14:paraId="3E85E422" w14:textId="77777777" w:rsidR="00F628B2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F5AFD">
        <w:rPr>
          <w:rFonts w:ascii="Times New Roman" w:hAnsi="Times New Roman" w:cs="Times New Roman"/>
        </w:rPr>
        <w:t>Семья</w:t>
      </w:r>
      <w:r>
        <w:rPr>
          <w:rFonts w:ascii="Times New Roman" w:hAnsi="Times New Roman" w:cs="Times New Roman"/>
        </w:rPr>
        <w:t>-2ч.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18DC1B2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Уход за грудным ребенком. Правила содержания в чистоте детской постели, посуды.</w:t>
      </w:r>
    </w:p>
    <w:p w14:paraId="264C9F3C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648584E8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-Упражнение в купании, одевании, пеленании куклы.</w:t>
      </w:r>
    </w:p>
    <w:p w14:paraId="71489663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-Мытье детской посуды, игрушек.</w:t>
      </w:r>
    </w:p>
    <w:p w14:paraId="08BE5991" w14:textId="77777777" w:rsidR="00F628B2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EF5AFD">
        <w:rPr>
          <w:rFonts w:ascii="Times New Roman" w:eastAsia="Times New Roman" w:hAnsi="Times New Roman" w:cs="Times New Roman"/>
          <w:color w:val="000000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-1ч. </w:t>
      </w:r>
    </w:p>
    <w:p w14:paraId="097EBE0F" w14:textId="77777777" w:rsidR="00F628B2" w:rsidRPr="00584080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</w:rPr>
        <w:t>Междугородний автотранспорт. Автовокзал, назначение. Значение водного транспорта. Пристань. Порт.</w:t>
      </w:r>
    </w:p>
    <w:p w14:paraId="5E4E09A2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F5AFD">
        <w:rPr>
          <w:rFonts w:ascii="Times New Roman" w:hAnsi="Times New Roman" w:cs="Times New Roman"/>
        </w:rPr>
        <w:t>Культура поведения</w:t>
      </w:r>
      <w:r>
        <w:rPr>
          <w:rFonts w:ascii="Times New Roman" w:hAnsi="Times New Roman" w:cs="Times New Roman"/>
        </w:rPr>
        <w:t>-2ч.</w:t>
      </w:r>
    </w:p>
    <w:p w14:paraId="72D470ED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Культура общения юноши и девушки. Внешний вид молодых людей.</w:t>
      </w:r>
    </w:p>
    <w:p w14:paraId="5AFD3593" w14:textId="77777777" w:rsidR="00F628B2" w:rsidRPr="00EF5AFD" w:rsidRDefault="00F628B2" w:rsidP="00F628B2">
      <w:pPr>
        <w:rPr>
          <w:rFonts w:ascii="Times New Roman" w:hAnsi="Times New Roman" w:cs="Times New Roman"/>
          <w:b/>
          <w:i/>
        </w:rPr>
      </w:pPr>
      <w:r w:rsidRPr="00EF5AFD">
        <w:rPr>
          <w:rFonts w:ascii="Times New Roman" w:hAnsi="Times New Roman" w:cs="Times New Roman"/>
        </w:rPr>
        <w:t>Практические работы</w:t>
      </w:r>
      <w:r w:rsidRPr="00EF5AFD">
        <w:rPr>
          <w:rFonts w:ascii="Times New Roman" w:hAnsi="Times New Roman" w:cs="Times New Roman"/>
          <w:b/>
          <w:i/>
        </w:rPr>
        <w:t>:</w:t>
      </w:r>
    </w:p>
    <w:p w14:paraId="3EFD1D72" w14:textId="77777777" w:rsidR="00F628B2" w:rsidRPr="00584080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Сюжетно-ролевая игра «Встреча молодых людей».</w:t>
      </w:r>
    </w:p>
    <w:p w14:paraId="0F5F7E7A" w14:textId="77777777" w:rsidR="00F628B2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F5AFD">
        <w:rPr>
          <w:rFonts w:ascii="Times New Roman" w:eastAsia="Times New Roman" w:hAnsi="Times New Roman" w:cs="Times New Roman"/>
          <w:color w:val="000000"/>
          <w:lang w:eastAsia="ru-RU"/>
        </w:rPr>
        <w:t>Жилище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-1ч.</w:t>
      </w:r>
    </w:p>
    <w:p w14:paraId="5D83BC8D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Уборка кухни, санузла, ванны. Моющие средства.</w:t>
      </w:r>
    </w:p>
    <w:p w14:paraId="21E549D6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744E5DB2" w14:textId="77777777" w:rsidR="00F628B2" w:rsidRPr="00584080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-Чистка раковин.</w:t>
      </w:r>
    </w:p>
    <w:p w14:paraId="7D6D7663" w14:textId="77777777" w:rsidR="00F628B2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EF5AFD">
        <w:rPr>
          <w:rFonts w:ascii="Times New Roman" w:eastAsia="Times New Roman" w:hAnsi="Times New Roman" w:cs="Times New Roman"/>
          <w:color w:val="000000"/>
          <w:lang w:eastAsia="ru-RU"/>
        </w:rPr>
        <w:t>Торговля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-1ч.</w:t>
      </w:r>
    </w:p>
    <w:p w14:paraId="6B63B690" w14:textId="77777777" w:rsidR="00F628B2" w:rsidRDefault="00F628B2" w:rsidP="00F628B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>Рынки. Виды рынков. Отличие рынка от магазина.</w:t>
      </w:r>
    </w:p>
    <w:p w14:paraId="6B5FA33A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Средства связи</w:t>
      </w:r>
      <w:r>
        <w:rPr>
          <w:rFonts w:ascii="Times New Roman" w:hAnsi="Times New Roman" w:cs="Times New Roman"/>
        </w:rPr>
        <w:t>-1ч.</w:t>
      </w:r>
    </w:p>
    <w:p w14:paraId="4F05DE15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Виды телефонной связи. Правила пользования телефонным справочником. Культура разговора по телефону.</w:t>
      </w:r>
    </w:p>
    <w:p w14:paraId="2F25A8C4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52C83893" w14:textId="77777777" w:rsidR="00F628B2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-Сюжетно-ролевая игра «Телефонная справочная служба».</w:t>
      </w:r>
    </w:p>
    <w:p w14:paraId="662F4348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>Медицинская помощь</w:t>
      </w:r>
      <w:r>
        <w:rPr>
          <w:rFonts w:ascii="Times New Roman" w:hAnsi="Times New Roman" w:cs="Times New Roman"/>
        </w:rPr>
        <w:t>-1ч.</w:t>
      </w:r>
    </w:p>
    <w:p w14:paraId="3E34FFDE" w14:textId="77777777" w:rsidR="00F628B2" w:rsidRPr="00584080" w:rsidRDefault="00F628B2" w:rsidP="00F628B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>Первая помощь при несчастном случае. Меры по предупреждению несчастных случаев.</w:t>
      </w:r>
    </w:p>
    <w:p w14:paraId="1248B1E8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Учреждения, организации и предприятия</w:t>
      </w:r>
      <w:r>
        <w:rPr>
          <w:rFonts w:ascii="Times New Roman" w:hAnsi="Times New Roman" w:cs="Times New Roman"/>
        </w:rPr>
        <w:t>-1ч.</w:t>
      </w:r>
    </w:p>
    <w:p w14:paraId="09DDC4FC" w14:textId="77777777" w:rsidR="00F628B2" w:rsidRDefault="00F628B2" w:rsidP="00F628B2">
      <w:pPr>
        <w:tabs>
          <w:tab w:val="left" w:pos="3240"/>
        </w:tabs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Департамент, муниципалитет, префектура, милиция. Их назначение.</w:t>
      </w:r>
    </w:p>
    <w:p w14:paraId="1BDAB7C3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>Экономика ведения домашнего хозяйства</w:t>
      </w:r>
      <w:r>
        <w:rPr>
          <w:rFonts w:ascii="Times New Roman" w:hAnsi="Times New Roman" w:cs="Times New Roman"/>
        </w:rPr>
        <w:t>-1ч.</w:t>
      </w:r>
    </w:p>
    <w:p w14:paraId="30C880DE" w14:textId="77777777" w:rsidR="00F628B2" w:rsidRDefault="00F628B2" w:rsidP="00F628B2">
      <w:pPr>
        <w:tabs>
          <w:tab w:val="left" w:pos="3240"/>
        </w:tabs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Бюджет семьи. Источники доходов. Основные статьи расходов. Сбережения.</w:t>
      </w:r>
    </w:p>
    <w:p w14:paraId="17049400" w14:textId="77777777" w:rsidR="00F628B2" w:rsidRDefault="00F628B2" w:rsidP="00F628B2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>Питание</w:t>
      </w:r>
      <w:r>
        <w:rPr>
          <w:rFonts w:ascii="Times New Roman" w:hAnsi="Times New Roman" w:cs="Times New Roman"/>
        </w:rPr>
        <w:t>-1ч.</w:t>
      </w:r>
    </w:p>
    <w:p w14:paraId="25AE8531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Приготовление изделий из теста. Заготовка продуктов впрок. Запись рецептов.</w:t>
      </w:r>
    </w:p>
    <w:p w14:paraId="33385D54" w14:textId="77777777" w:rsidR="00F628B2" w:rsidRPr="00EF5AFD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14611FA8" w14:textId="77777777" w:rsidR="00F628B2" w:rsidRDefault="00F628B2" w:rsidP="00F628B2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-Приготовление пресного теста.</w:t>
      </w:r>
    </w:p>
    <w:p w14:paraId="6D083616" w14:textId="77777777" w:rsidR="00F628B2" w:rsidRPr="00274231" w:rsidRDefault="00F628B2" w:rsidP="00F628B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AFD">
        <w:rPr>
          <w:rFonts w:ascii="Times New Roman" w:hAnsi="Times New Roman" w:cs="Times New Roman"/>
        </w:rPr>
        <w:t xml:space="preserve">Итоговое </w:t>
      </w:r>
      <w:r>
        <w:rPr>
          <w:rFonts w:ascii="Times New Roman" w:hAnsi="Times New Roman" w:cs="Times New Roman"/>
        </w:rPr>
        <w:t xml:space="preserve">тестирование – 1ч. </w:t>
      </w:r>
    </w:p>
    <w:p w14:paraId="6F0FE3D3" w14:textId="77777777" w:rsidR="00F628B2" w:rsidRDefault="00F628B2" w:rsidP="00F628B2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4FA3FCFA" w14:textId="77777777" w:rsidR="00F628B2" w:rsidRDefault="00F628B2" w:rsidP="00F628B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14:paraId="04442774" w14:textId="77777777" w:rsidR="00F628B2" w:rsidRPr="00A33329" w:rsidRDefault="00F628B2" w:rsidP="00F628B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  <w:r w:rsidRPr="00A33329">
        <w:rPr>
          <w:rFonts w:ascii="Times New Roman" w:hAnsi="Times New Roman" w:cs="Times New Roman"/>
          <w:b/>
          <w:bCs/>
          <w:iCs/>
          <w:color w:val="000000"/>
          <w:lang w:val="en-US" w:eastAsia="ru-RU"/>
        </w:rPr>
        <w:lastRenderedPageBreak/>
        <w:t>III</w:t>
      </w:r>
      <w:r w:rsidRPr="00BB2DD3">
        <w:rPr>
          <w:rFonts w:ascii="Times New Roman" w:hAnsi="Times New Roman" w:cs="Times New Roman"/>
          <w:b/>
          <w:bCs/>
          <w:iCs/>
          <w:color w:val="000000"/>
          <w:lang w:eastAsia="ru-RU"/>
        </w:rPr>
        <w:t xml:space="preserve">. </w:t>
      </w:r>
      <w:r w:rsidRPr="00A33329">
        <w:rPr>
          <w:rFonts w:ascii="Times New Roman" w:hAnsi="Times New Roman" w:cs="Times New Roman"/>
          <w:b/>
          <w:bCs/>
          <w:iCs/>
          <w:color w:val="000000"/>
          <w:lang w:eastAsia="ru-RU"/>
        </w:rPr>
        <w:t>ПЛАНИРУЕМЫЕ РЕЗУЛЬТАТЫ</w:t>
      </w:r>
    </w:p>
    <w:p w14:paraId="45AA4530" w14:textId="77777777" w:rsidR="00F628B2" w:rsidRPr="00EF5AFD" w:rsidRDefault="00F628B2" w:rsidP="00F628B2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color w:val="000000"/>
          <w:u w:val="single"/>
          <w:lang w:eastAsia="ru-RU"/>
        </w:rPr>
      </w:pPr>
    </w:p>
    <w:p w14:paraId="302D172F" w14:textId="77777777" w:rsidR="00F628B2" w:rsidRPr="00EF5AFD" w:rsidRDefault="00F628B2" w:rsidP="00F628B2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bCs/>
          <w:color w:val="000000"/>
          <w:lang w:eastAsia="ru-RU"/>
        </w:rPr>
        <w:t>Личностные результаты</w:t>
      </w:r>
      <w:r w:rsidRPr="00EF5AFD">
        <w:rPr>
          <w:rFonts w:ascii="Times New Roman" w:hAnsi="Times New Roman" w:cs="Times New Roman"/>
          <w:color w:val="000000"/>
          <w:lang w:eastAsia="ru-RU"/>
        </w:rPr>
        <w:t> изучения курса</w:t>
      </w:r>
      <w:r>
        <w:rPr>
          <w:rFonts w:ascii="Times New Roman" w:hAnsi="Times New Roman" w:cs="Times New Roman"/>
          <w:color w:val="000000"/>
          <w:lang w:eastAsia="ru-RU"/>
        </w:rPr>
        <w:t>:</w:t>
      </w:r>
    </w:p>
    <w:p w14:paraId="4CDF2A42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-формирование личностных качеств: трудолюбие, аккуратность, терпение, усидчивость;</w:t>
      </w:r>
    </w:p>
    <w:p w14:paraId="28650B0E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14:paraId="4765F333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-привитие желания и стремления готовить доброкачественную и полезную пищу, творческого отношения к домашнему труду;</w:t>
      </w:r>
    </w:p>
    <w:p w14:paraId="2D2FC093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-развитие художественного вкуса, обоняния, осязания, ловкости, скорости, пространственной ориентировки;</w:t>
      </w:r>
    </w:p>
    <w:p w14:paraId="1BFB811A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-развитие всех познавательных процессов (память, мышление, внимание, воображение, речь).</w:t>
      </w:r>
    </w:p>
    <w:p w14:paraId="1A9470AE" w14:textId="77777777" w:rsidR="00F628B2" w:rsidRPr="00EF5AFD" w:rsidRDefault="00F628B2" w:rsidP="00F628B2">
      <w:pPr>
        <w:shd w:val="clear" w:color="auto" w:fill="FFFFFF"/>
        <w:ind w:firstLine="708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bCs/>
          <w:color w:val="000000"/>
          <w:lang w:eastAsia="ru-RU"/>
        </w:rPr>
        <w:t>Метапредметные результаты</w:t>
      </w:r>
      <w:r w:rsidRPr="00EF5AFD">
        <w:rPr>
          <w:rFonts w:ascii="Times New Roman" w:hAnsi="Times New Roman" w:cs="Times New Roman"/>
          <w:color w:val="000000"/>
          <w:lang w:eastAsia="ru-RU"/>
        </w:rPr>
        <w:t> изучения курса отражаются:</w:t>
      </w:r>
    </w:p>
    <w:p w14:paraId="4BB37975" w14:textId="77777777" w:rsidR="00F628B2" w:rsidRPr="00EF5AFD" w:rsidRDefault="00F628B2" w:rsidP="00F628B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lang w:eastAsia="ru-RU"/>
        </w:rPr>
        <w:t>во владении</w:t>
      </w:r>
      <w:r w:rsidRPr="00EF5AFD">
        <w:rPr>
          <w:rFonts w:ascii="Times New Roman" w:hAnsi="Times New Roman" w:cs="Times New Roman"/>
          <w:color w:val="000000"/>
          <w:lang w:eastAsia="ru-RU"/>
        </w:rPr>
        <w:t xml:space="preserve"> начальными формами 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познавательных универсальных учебных действий</w:t>
      </w:r>
      <w:r w:rsidRPr="00EF5AFD">
        <w:rPr>
          <w:rFonts w:ascii="Times New Roman" w:hAnsi="Times New Roman" w:cs="Times New Roman"/>
          <w:color w:val="000000"/>
          <w:lang w:eastAsia="ru-RU"/>
        </w:rPr>
        <w:t> — исследовательскими и логическими: наблюдения, сравнения, анализа, классификации, обобщения;</w:t>
      </w:r>
    </w:p>
    <w:p w14:paraId="3F476AD3" w14:textId="77777777" w:rsidR="00F628B2" w:rsidRPr="00EF5AFD" w:rsidRDefault="00F628B2" w:rsidP="00F628B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EF5AFD">
        <w:rPr>
          <w:rFonts w:ascii="Times New Roman" w:hAnsi="Times New Roman" w:cs="Times New Roman"/>
          <w:color w:val="000000"/>
          <w:lang w:eastAsia="ru-RU"/>
        </w:rPr>
        <w:t>-получение первоначального опыта организации самостоятельной практической деятельности на основе сформированных 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регулятивных универсальных учебных действий</w:t>
      </w:r>
      <w:r w:rsidRPr="00EF5AFD">
        <w:rPr>
          <w:rFonts w:ascii="Times New Roman" w:hAnsi="Times New Roman" w:cs="Times New Roman"/>
          <w:color w:val="000000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информацию.</w:t>
      </w:r>
    </w:p>
    <w:p w14:paraId="31D9FB04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 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 xml:space="preserve">Русский язык  и </w:t>
      </w:r>
      <w:proofErr w:type="spellStart"/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р.р</w:t>
      </w:r>
      <w:proofErr w:type="spellEnd"/>
      <w:r w:rsidRPr="00EF5AFD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Pr="00EF5AFD">
        <w:rPr>
          <w:rFonts w:ascii="Times New Roman" w:hAnsi="Times New Roman" w:cs="Times New Roman"/>
          <w:color w:val="000000"/>
          <w:lang w:eastAsia="ru-RU"/>
        </w:rPr>
        <w:t> (закрепление навыков письма при выполнении письменных работ);</w:t>
      </w:r>
    </w:p>
    <w:p w14:paraId="127FA48B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 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 xml:space="preserve">Чтение и </w:t>
      </w:r>
      <w:proofErr w:type="spellStart"/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р.р</w:t>
      </w:r>
      <w:proofErr w:type="spellEnd"/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. </w:t>
      </w:r>
      <w:r w:rsidRPr="00EF5AFD">
        <w:rPr>
          <w:rFonts w:ascii="Times New Roman" w:hAnsi="Times New Roman" w:cs="Times New Roman"/>
          <w:color w:val="000000"/>
          <w:lang w:eastAsia="ru-RU"/>
        </w:rPr>
        <w:t>(осознание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позиций, закрепление навыков чтения, при выполнении устных работ, чтение дополнительной литературы, презентаций);</w:t>
      </w:r>
    </w:p>
    <w:p w14:paraId="45D8250A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  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Математика</w:t>
      </w:r>
      <w:r w:rsidRPr="00EF5AFD">
        <w:rPr>
          <w:rFonts w:ascii="Times New Roman" w:hAnsi="Times New Roman" w:cs="Times New Roman"/>
          <w:color w:val="000000"/>
          <w:lang w:eastAsia="ru-RU"/>
        </w:rPr>
        <w:t> (овладение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жизни, математический расчёт по формулам при подсчете семейного бюджета, продовольственной корзины, пересылки денежных переводов);</w:t>
      </w:r>
    </w:p>
    <w:p w14:paraId="1011C17C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 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Биология</w:t>
      </w:r>
      <w:r w:rsidRPr="00EF5AFD">
        <w:rPr>
          <w:rFonts w:ascii="Times New Roman" w:hAnsi="Times New Roman" w:cs="Times New Roman"/>
          <w:color w:val="000000"/>
          <w:lang w:eastAsia="ru-RU"/>
        </w:rPr>
        <w:t> (практическое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проблем, знакомство с работой внутренних органов, принимающих участие в переваривании пищи, производство продуктов и товаров массового потребления)</w:t>
      </w:r>
      <w:r w:rsidRPr="00EF5AFD">
        <w:rPr>
          <w:rFonts w:ascii="Times New Roman" w:hAnsi="Times New Roman" w:cs="Times New Roman"/>
          <w:color w:val="333333"/>
          <w:lang w:eastAsia="ru-RU"/>
        </w:rPr>
        <w:t>.</w:t>
      </w:r>
    </w:p>
    <w:p w14:paraId="14386527" w14:textId="77777777" w:rsidR="00F628B2" w:rsidRPr="00EF5AFD" w:rsidRDefault="00F628B2" w:rsidP="00F628B2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eastAsia="ru-RU"/>
        </w:rPr>
        <w:t xml:space="preserve">   </w:t>
      </w:r>
      <w:r w:rsidRPr="00EF5AFD">
        <w:rPr>
          <w:rFonts w:ascii="Times New Roman" w:hAnsi="Times New Roman" w:cs="Times New Roman"/>
          <w:bCs/>
          <w:iCs/>
          <w:color w:val="000000"/>
          <w:lang w:eastAsia="ru-RU"/>
        </w:rPr>
        <w:t>География</w:t>
      </w:r>
      <w:r w:rsidRPr="00EF5AFD">
        <w:rPr>
          <w:rFonts w:ascii="Times New Roman" w:hAnsi="Times New Roman" w:cs="Times New Roman"/>
          <w:color w:val="333333"/>
          <w:lang w:eastAsia="ru-RU"/>
        </w:rPr>
        <w:t> </w:t>
      </w:r>
      <w:r w:rsidRPr="00EF5AFD">
        <w:rPr>
          <w:rFonts w:ascii="Times New Roman" w:hAnsi="Times New Roman" w:cs="Times New Roman"/>
          <w:color w:val="000000"/>
          <w:lang w:eastAsia="ru-RU"/>
        </w:rPr>
        <w:t>(усвоение элементарных знаний по экономической географии России, знакомство с географическим расположением мест производства продуктов питания, потребительских товаров, промышленных предприятий Расширение географических представлений о родном крае);</w:t>
      </w:r>
    </w:p>
    <w:p w14:paraId="528D37FF" w14:textId="77777777" w:rsidR="00F628B2" w:rsidRPr="00BB2DD3" w:rsidRDefault="00F628B2" w:rsidP="00F628B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EF5AFD">
        <w:rPr>
          <w:rFonts w:ascii="Times New Roman" w:eastAsia="Times New Roman" w:hAnsi="Times New Roman" w:cs="Times New Roman"/>
        </w:rPr>
        <w:t xml:space="preserve">Предметные результаты обучающихся с </w:t>
      </w:r>
      <w:proofErr w:type="spellStart"/>
      <w:r w:rsidRPr="00EF5AFD">
        <w:rPr>
          <w:rFonts w:ascii="Times New Roman" w:eastAsia="Times New Roman" w:hAnsi="Times New Roman" w:cs="Times New Roman"/>
        </w:rPr>
        <w:t>умственнои</w:t>
      </w:r>
      <w:proofErr w:type="spellEnd"/>
      <w:r w:rsidRPr="00EF5AFD">
        <w:rPr>
          <w:rFonts w:ascii="Times New Roman" w:eastAsia="Times New Roman" w:hAnsi="Times New Roman" w:cs="Times New Roman"/>
        </w:rPr>
        <w:t xml:space="preserve">̆ отсталостью не являются основным критерием при принятии решения о переводе обучающегося в </w:t>
      </w:r>
      <w:proofErr w:type="spellStart"/>
      <w:r w:rsidRPr="00EF5AFD">
        <w:rPr>
          <w:rFonts w:ascii="Times New Roman" w:eastAsia="Times New Roman" w:hAnsi="Times New Roman" w:cs="Times New Roman"/>
        </w:rPr>
        <w:t>следующии</w:t>
      </w:r>
      <w:proofErr w:type="spellEnd"/>
      <w:r w:rsidRPr="00EF5AFD">
        <w:rPr>
          <w:rFonts w:ascii="Times New Roman" w:eastAsia="Times New Roman" w:hAnsi="Times New Roman" w:cs="Times New Roman"/>
        </w:rPr>
        <w:t>̆ класс, но рассматриваются как одна из составляющих при оценке итоговых достижений. В образовании детей̆ с ОВЗ особое значение придается развитию его жизненноӗ компетенции.</w:t>
      </w:r>
      <w:r w:rsidRPr="00BB2DD3">
        <w:rPr>
          <w:rFonts w:ascii="Times New Roman" w:eastAsia="Times New Roman" w:hAnsi="Times New Roman" w:cs="Times New Roman"/>
        </w:rPr>
        <w:t xml:space="preserve"> </w:t>
      </w:r>
      <w:r w:rsidRPr="00BB2DD3">
        <w:rPr>
          <w:rFonts w:ascii="Times New Roman" w:eastAsia="Times New Roman" w:hAnsi="Times New Roman" w:cs="Times New Roman"/>
        </w:rPr>
        <w:tab/>
      </w:r>
      <w:r w:rsidRPr="00EF5AFD">
        <w:rPr>
          <w:rFonts w:ascii="Times New Roman" w:hAnsi="Times New Roman" w:cs="Times New Roman"/>
        </w:rPr>
        <w:t xml:space="preserve">АООП определяет два уровня овладения предметными результатами: </w:t>
      </w:r>
      <w:r w:rsidRPr="00EF5AFD">
        <w:rPr>
          <w:rFonts w:ascii="Times New Roman" w:hAnsi="Times New Roman" w:cs="Times New Roman"/>
          <w:i/>
        </w:rPr>
        <w:t xml:space="preserve">минимальный и достаточный. </w:t>
      </w:r>
    </w:p>
    <w:p w14:paraId="0EAA1FA3" w14:textId="77777777" w:rsidR="00F628B2" w:rsidRPr="00EF5AFD" w:rsidRDefault="00F628B2" w:rsidP="00F628B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EF5AFD">
        <w:rPr>
          <w:rFonts w:ascii="Times New Roman" w:hAnsi="Times New Roman" w:cs="Times New Roman"/>
        </w:rPr>
        <w:t>Минимальный уровень является обязательным для большинства обучающихся с ум</w:t>
      </w:r>
      <w:r w:rsidRPr="00EF5AFD">
        <w:rPr>
          <w:rFonts w:ascii="Times New Roman" w:hAnsi="Times New Roman" w:cs="Times New Roman"/>
        </w:rPr>
        <w:softHyphen/>
        <w:t xml:space="preserve">ственной отсталостью </w:t>
      </w:r>
      <w:r w:rsidRPr="00EF5AFD">
        <w:rPr>
          <w:rFonts w:ascii="Times New Roman" w:hAnsi="Times New Roman" w:cs="Times New Roman"/>
          <w:caps/>
        </w:rPr>
        <w:t>(</w:t>
      </w:r>
      <w:r w:rsidRPr="00EF5AFD">
        <w:rPr>
          <w:rFonts w:ascii="Times New Roman" w:hAnsi="Times New Roman" w:cs="Times New Roman"/>
        </w:rPr>
        <w:t>интеллектуальными нарушениями</w:t>
      </w:r>
      <w:r w:rsidRPr="00EF5AFD">
        <w:rPr>
          <w:rFonts w:ascii="Times New Roman" w:hAnsi="Times New Roman" w:cs="Times New Roman"/>
          <w:caps/>
        </w:rPr>
        <w:t>)</w:t>
      </w:r>
      <w:r w:rsidRPr="00EF5AFD">
        <w:rPr>
          <w:rFonts w:ascii="Times New Roman" w:hAnsi="Times New Roman" w:cs="Times New Roman"/>
        </w:rPr>
        <w:t>. Вместе с тем, отсутствие достижения это</w:t>
      </w:r>
      <w:r w:rsidRPr="00EF5AFD">
        <w:rPr>
          <w:rFonts w:ascii="Times New Roman" w:hAnsi="Times New Roman" w:cs="Times New Roman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2F8C5634" w14:textId="77777777" w:rsidR="00F628B2" w:rsidRPr="00EF5AFD" w:rsidRDefault="00F628B2" w:rsidP="00F628B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u w:val="single"/>
        </w:rPr>
      </w:pPr>
    </w:p>
    <w:p w14:paraId="35D3E641" w14:textId="77777777" w:rsidR="00F628B2" w:rsidRPr="00EF5AFD" w:rsidRDefault="00F628B2" w:rsidP="00F628B2">
      <w:pPr>
        <w:ind w:firstLine="567"/>
        <w:contextualSpacing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TimesNewRomanPSMT" w:hAnsi="Times New Roman" w:cs="Times New Roman"/>
          <w:i/>
          <w:u w:val="single"/>
        </w:rPr>
        <w:t>Минимальный уровень:</w:t>
      </w:r>
    </w:p>
    <w:p w14:paraId="1D350B88" w14:textId="77777777" w:rsidR="00F628B2" w:rsidRPr="00EF5AFD" w:rsidRDefault="00F628B2" w:rsidP="00F628B2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иметь представления о предмете, назначение кабинета и правила поведения в нём;</w:t>
      </w:r>
    </w:p>
    <w:p w14:paraId="17081190" w14:textId="77777777" w:rsidR="00F628B2" w:rsidRPr="00EF5AFD" w:rsidRDefault="00F628B2" w:rsidP="00F628B2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последовательность выполнения утреннего и вечернего туалета, правила охраны  зрения;</w:t>
      </w:r>
    </w:p>
    <w:p w14:paraId="2B967AC9" w14:textId="77777777" w:rsidR="00F628B2" w:rsidRPr="00EF5AFD" w:rsidRDefault="00F628B2" w:rsidP="00F628B2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виды одежды, обуви и их назначение, правила ухода за одеждой и обувью;</w:t>
      </w:r>
    </w:p>
    <w:p w14:paraId="46F130B5" w14:textId="77777777" w:rsidR="00F628B2" w:rsidRPr="00EF5AFD" w:rsidRDefault="00F628B2" w:rsidP="00F628B2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правила сервировки стола, правила мытья посуды и уборки помещения;</w:t>
      </w:r>
    </w:p>
    <w:p w14:paraId="2DE678BB" w14:textId="77777777" w:rsidR="00F628B2" w:rsidRPr="00EF5AFD" w:rsidRDefault="00F628B2" w:rsidP="00F628B2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состав семьи, имена, отчества, фамилии и возраст их;</w:t>
      </w:r>
    </w:p>
    <w:p w14:paraId="7DB263C3" w14:textId="77777777" w:rsidR="00F628B2" w:rsidRPr="00EF5AFD" w:rsidRDefault="00F628B2" w:rsidP="00F628B2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Calibri" w:hAnsi="Times New Roman" w:cs="Times New Roman"/>
        </w:rPr>
        <w:t>вежливо обращаться с просьбой, вопросом.</w:t>
      </w:r>
    </w:p>
    <w:p w14:paraId="3FAA3B22" w14:textId="77777777" w:rsidR="00F628B2" w:rsidRPr="00EF5AFD" w:rsidRDefault="00F628B2" w:rsidP="00F628B2">
      <w:pPr>
        <w:contextualSpacing/>
        <w:jc w:val="both"/>
        <w:rPr>
          <w:rFonts w:ascii="Times New Roman" w:eastAsia="TimesNewRomanPSMT" w:hAnsi="Times New Roman" w:cs="Times New Roman"/>
          <w:i/>
          <w:u w:val="single"/>
        </w:rPr>
      </w:pPr>
    </w:p>
    <w:p w14:paraId="00AB549B" w14:textId="77777777" w:rsidR="00F628B2" w:rsidRPr="00EF5AFD" w:rsidRDefault="00F628B2" w:rsidP="00F628B2">
      <w:pPr>
        <w:ind w:firstLine="567"/>
        <w:contextualSpacing/>
        <w:jc w:val="both"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TimesNewRomanPSMT" w:hAnsi="Times New Roman" w:cs="Times New Roman"/>
          <w:i/>
          <w:u w:val="single"/>
        </w:rPr>
        <w:t>Достаточный уровень:</w:t>
      </w:r>
    </w:p>
    <w:p w14:paraId="47D97C33" w14:textId="77777777" w:rsidR="00F628B2" w:rsidRPr="00EF5AFD" w:rsidRDefault="00F628B2" w:rsidP="00F628B2">
      <w:pPr>
        <w:pStyle w:val="a3"/>
        <w:widowControl w:val="0"/>
        <w:numPr>
          <w:ilvl w:val="0"/>
          <w:numId w:val="3"/>
        </w:numPr>
        <w:tabs>
          <w:tab w:val="left" w:pos="319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самостоятельно и осознанно совершать вечерний туалет в определенной последовательности;</w:t>
      </w:r>
    </w:p>
    <w:p w14:paraId="7D7E8BB6" w14:textId="77777777" w:rsidR="00F628B2" w:rsidRPr="00EF5AFD" w:rsidRDefault="00F628B2" w:rsidP="00F628B2">
      <w:pPr>
        <w:pStyle w:val="a3"/>
        <w:widowControl w:val="0"/>
        <w:numPr>
          <w:ilvl w:val="0"/>
          <w:numId w:val="3"/>
        </w:numPr>
        <w:tabs>
          <w:tab w:val="left" w:pos="319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различать одежду и обувь в зависимости от их назначения, ухаживать за одеждой;</w:t>
      </w:r>
    </w:p>
    <w:p w14:paraId="7AC2D2F4" w14:textId="77777777" w:rsidR="00F628B2" w:rsidRPr="00EF5AFD" w:rsidRDefault="00F628B2" w:rsidP="00F628B2">
      <w:pPr>
        <w:pStyle w:val="a3"/>
        <w:widowControl w:val="0"/>
        <w:numPr>
          <w:ilvl w:val="0"/>
          <w:numId w:val="3"/>
        </w:numPr>
        <w:tabs>
          <w:tab w:val="left" w:pos="319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строго соблюдать правила безопасной работы режущими инструментами;</w:t>
      </w:r>
    </w:p>
    <w:p w14:paraId="1F23D500" w14:textId="77777777" w:rsidR="00F628B2" w:rsidRPr="00EF5AFD" w:rsidRDefault="00F628B2" w:rsidP="00F628B2">
      <w:pPr>
        <w:pStyle w:val="a3"/>
        <w:widowControl w:val="0"/>
        <w:numPr>
          <w:ilvl w:val="0"/>
          <w:numId w:val="3"/>
        </w:numPr>
        <w:tabs>
          <w:tab w:val="left" w:pos="319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выполнять правила поведения в семье;</w:t>
      </w:r>
    </w:p>
    <w:p w14:paraId="3CAF2C4E" w14:textId="77777777" w:rsidR="00F628B2" w:rsidRPr="00EF5AFD" w:rsidRDefault="00F628B2" w:rsidP="00F628B2">
      <w:pPr>
        <w:pStyle w:val="a3"/>
        <w:widowControl w:val="0"/>
        <w:numPr>
          <w:ilvl w:val="0"/>
          <w:numId w:val="3"/>
        </w:numPr>
        <w:tabs>
          <w:tab w:val="left" w:pos="319"/>
        </w:tabs>
        <w:suppressAutoHyphens/>
        <w:ind w:left="714" w:hanging="357"/>
        <w:jc w:val="both"/>
        <w:rPr>
          <w:rFonts w:ascii="Times New Roman" w:eastAsia="Calibri" w:hAnsi="Times New Roman" w:cs="Times New Roman"/>
        </w:rPr>
      </w:pPr>
      <w:r w:rsidRPr="00EF5AFD">
        <w:rPr>
          <w:rFonts w:ascii="Times New Roman" w:eastAsia="Calibri" w:hAnsi="Times New Roman" w:cs="Times New Roman"/>
        </w:rPr>
        <w:t>правила поведения при встрече и расставании, формы обращения с просьбой, вопросом;</w:t>
      </w:r>
    </w:p>
    <w:p w14:paraId="274374DE" w14:textId="77777777" w:rsidR="00F628B2" w:rsidRPr="00EF5AFD" w:rsidRDefault="00F628B2" w:rsidP="00F628B2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Calibri" w:hAnsi="Times New Roman" w:cs="Times New Roman"/>
        </w:rPr>
        <w:t>соблюдать правила поведения в общественном транспорте, правила дорожного движения.</w:t>
      </w:r>
    </w:p>
    <w:p w14:paraId="61E73BE4" w14:textId="77777777" w:rsidR="00F628B2" w:rsidRPr="00EF5AFD" w:rsidRDefault="00F628B2" w:rsidP="00F628B2">
      <w:pPr>
        <w:jc w:val="both"/>
        <w:rPr>
          <w:rFonts w:ascii="Times New Roman" w:eastAsia="Times New Roman" w:hAnsi="Times New Roman" w:cs="Times New Roman"/>
        </w:rPr>
      </w:pPr>
      <w:r w:rsidRPr="00EF5AFD">
        <w:rPr>
          <w:rFonts w:ascii="Times New Roman" w:hAnsi="Times New Roman" w:cs="Times New Roman"/>
        </w:rPr>
        <w:t>Критерии оценки результатов освоения учебных предметов</w:t>
      </w:r>
    </w:p>
    <w:p w14:paraId="7EF19276" w14:textId="77777777" w:rsidR="00F628B2" w:rsidRPr="00EF5AFD" w:rsidRDefault="00F628B2" w:rsidP="00F628B2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 xml:space="preserve">    Предметом системы оценки качества образования является 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федеральному компоненту государственного  стандарта).</w:t>
      </w:r>
    </w:p>
    <w:p w14:paraId="148CA3A5" w14:textId="77777777" w:rsidR="00F628B2" w:rsidRPr="00EF5AFD" w:rsidRDefault="00F628B2" w:rsidP="00F628B2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 xml:space="preserve">    Содержание процедуры оценки качества образовательных результатов обучающихся включает в себя:</w:t>
      </w:r>
    </w:p>
    <w:p w14:paraId="726E9E45" w14:textId="77777777" w:rsidR="00F628B2" w:rsidRPr="00EF5AFD" w:rsidRDefault="00F628B2" w:rsidP="00F628B2">
      <w:pPr>
        <w:pStyle w:val="a3"/>
        <w:numPr>
          <w:ilvl w:val="0"/>
          <w:numId w:val="1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 xml:space="preserve">итоговое тестирование; </w:t>
      </w:r>
    </w:p>
    <w:p w14:paraId="18BAB926" w14:textId="77777777" w:rsidR="00F628B2" w:rsidRPr="00EF5AFD" w:rsidRDefault="00F628B2" w:rsidP="00F628B2">
      <w:pPr>
        <w:pStyle w:val="a3"/>
        <w:numPr>
          <w:ilvl w:val="0"/>
          <w:numId w:val="1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>промежуточную и текущую аттестацию учащихся по предметам учебного плана, соответствующего уровня основной образовательной программы;</w:t>
      </w:r>
    </w:p>
    <w:p w14:paraId="4E5DB8DA" w14:textId="77777777" w:rsidR="00F628B2" w:rsidRPr="00EF5AFD" w:rsidRDefault="00F628B2" w:rsidP="00F628B2">
      <w:pPr>
        <w:pStyle w:val="a3"/>
        <w:numPr>
          <w:ilvl w:val="0"/>
          <w:numId w:val="1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>мониторинговые исследования качества знаний учащихся;</w:t>
      </w:r>
    </w:p>
    <w:p w14:paraId="7C89590F" w14:textId="77777777" w:rsidR="00F628B2" w:rsidRPr="00EF5AFD" w:rsidRDefault="00F628B2" w:rsidP="00F628B2">
      <w:pPr>
        <w:pStyle w:val="a3"/>
        <w:numPr>
          <w:ilvl w:val="0"/>
          <w:numId w:val="1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F5AFD">
        <w:rPr>
          <w:rFonts w:ascii="Times New Roman" w:hAnsi="Times New Roman" w:cs="Times New Roman"/>
          <w:color w:val="000000"/>
        </w:rPr>
        <w:t>участие и результативность в школьных, районных  предметных олимпиадах, конкурсах, соревнованиях.</w:t>
      </w:r>
    </w:p>
    <w:p w14:paraId="3C2A9ACC" w14:textId="77777777" w:rsidR="00F628B2" w:rsidRPr="00EF5AFD" w:rsidRDefault="00F628B2" w:rsidP="00F628B2">
      <w:pPr>
        <w:contextualSpacing/>
        <w:rPr>
          <w:rFonts w:ascii="Times New Roman" w:hAnsi="Times New Roman" w:cs="Times New Roman"/>
        </w:rPr>
      </w:pPr>
    </w:p>
    <w:p w14:paraId="498151CF" w14:textId="77777777" w:rsidR="00F628B2" w:rsidRPr="00EF5AFD" w:rsidRDefault="00F628B2" w:rsidP="00F628B2">
      <w:pPr>
        <w:pStyle w:val="Style5"/>
        <w:spacing w:line="240" w:lineRule="auto"/>
        <w:contextualSpacing/>
        <w:jc w:val="center"/>
      </w:pPr>
      <w:r w:rsidRPr="00EF5AFD">
        <w:t>Критерии оценки знаний и умений на уроках СБО за теоретические знания.</w:t>
      </w:r>
    </w:p>
    <w:p w14:paraId="012C59E7" w14:textId="77777777" w:rsidR="00F628B2" w:rsidRPr="00EF5AFD" w:rsidRDefault="00F628B2" w:rsidP="00F628B2">
      <w:pPr>
        <w:pStyle w:val="Style5"/>
        <w:spacing w:line="240" w:lineRule="auto"/>
        <w:contextualSpacing/>
        <w:jc w:val="center"/>
      </w:pPr>
    </w:p>
    <w:p w14:paraId="1D81B562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 «5»</w:t>
      </w:r>
      <w:r w:rsidRPr="00EF5AFD">
        <w:tab/>
        <w:t>- ставится, если ученик усваивает материал, понимает, какие именно действия и в какой последовательности он должен выполнять, решая проблему, поставленное  в рамках содержания материала.</w:t>
      </w:r>
    </w:p>
    <w:p w14:paraId="14182881" w14:textId="77777777" w:rsidR="00F628B2" w:rsidRPr="00EF5AFD" w:rsidRDefault="00F628B2" w:rsidP="00F628B2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высокий.</w:t>
      </w:r>
    </w:p>
    <w:p w14:paraId="7DD688CE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 «4»</w:t>
      </w:r>
      <w:r w:rsidRPr="00EF5AFD">
        <w:tab/>
        <w:t>- ставится, если ученик, усваивает материал, может достигать     поставленной цели, но не  всегда последовательно и целеустремлённо.</w:t>
      </w:r>
    </w:p>
    <w:p w14:paraId="2A4B4847" w14:textId="77777777" w:rsidR="00F628B2" w:rsidRPr="00EF5AFD" w:rsidRDefault="00F628B2" w:rsidP="00F628B2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средний.</w:t>
      </w:r>
    </w:p>
    <w:p w14:paraId="25208A36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 «3» </w:t>
      </w:r>
      <w:r w:rsidRPr="00EF5AFD">
        <w:tab/>
        <w:t xml:space="preserve"> - ставится, если ученик слабо усваивает материал </w:t>
      </w:r>
    </w:p>
    <w:p w14:paraId="6C62F8DB" w14:textId="77777777" w:rsidR="00F628B2" w:rsidRPr="00EF5AFD" w:rsidRDefault="00F628B2" w:rsidP="00F628B2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низкий.</w:t>
      </w:r>
    </w:p>
    <w:p w14:paraId="2BF1CF17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 «2»</w:t>
      </w:r>
      <w:r w:rsidRPr="00EF5AFD">
        <w:tab/>
        <w:t xml:space="preserve"> - ставится, если ученик не усваивает материал.</w:t>
      </w:r>
    </w:p>
    <w:p w14:paraId="76A25DA0" w14:textId="77777777" w:rsidR="00F628B2" w:rsidRDefault="00F628B2" w:rsidP="00F628B2">
      <w:pPr>
        <w:pStyle w:val="Style5"/>
        <w:spacing w:line="240" w:lineRule="auto"/>
        <w:contextualSpacing/>
        <w:jc w:val="center"/>
      </w:pPr>
    </w:p>
    <w:p w14:paraId="4DEEACC6" w14:textId="77777777" w:rsidR="00F628B2" w:rsidRPr="00EF5AFD" w:rsidRDefault="00F628B2" w:rsidP="00F628B2">
      <w:pPr>
        <w:pStyle w:val="Style5"/>
        <w:spacing w:line="240" w:lineRule="auto"/>
        <w:contextualSpacing/>
        <w:jc w:val="center"/>
      </w:pPr>
      <w:r w:rsidRPr="00EF5AFD">
        <w:lastRenderedPageBreak/>
        <w:t>Критерии оценки знаний и умений на уроках  СБО за выполнение практической работы.</w:t>
      </w:r>
    </w:p>
    <w:p w14:paraId="58670643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«5» </w:t>
      </w:r>
      <w:r w:rsidRPr="00EF5AFD">
        <w:tab/>
        <w:t xml:space="preserve">- ставится за безошибочную выполненную работу, выполненную в            соответствии с планом, инструкционной и технологической картой, за отведённое время. </w:t>
      </w:r>
    </w:p>
    <w:p w14:paraId="03682C7C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«4» </w:t>
      </w:r>
      <w:r w:rsidRPr="00EF5AFD">
        <w:tab/>
        <w:t>- ставится за работу, выполненную качественно с незначительными      нарушениями. Нарушен порядок работы по инструкции или плану.</w:t>
      </w:r>
    </w:p>
    <w:p w14:paraId="4E7F32FD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«3» </w:t>
      </w:r>
      <w:r w:rsidRPr="00EF5AFD">
        <w:tab/>
        <w:t xml:space="preserve">- ставится за работу, выполненную с нарушениями. </w:t>
      </w:r>
    </w:p>
    <w:p w14:paraId="00D3F89E" w14:textId="77777777" w:rsidR="00F628B2" w:rsidRPr="00EF5AFD" w:rsidRDefault="00F628B2" w:rsidP="00F628B2">
      <w:pPr>
        <w:pStyle w:val="Style5"/>
        <w:spacing w:line="240" w:lineRule="auto"/>
        <w:ind w:left="708" w:firstLine="14"/>
        <w:contextualSpacing/>
      </w:pPr>
      <w:r w:rsidRPr="00EF5AFD">
        <w:t>-  значительные нарушения выполнения последовательности плана работы  или порядка работы по инструкции.</w:t>
      </w:r>
    </w:p>
    <w:p w14:paraId="5EF57DAB" w14:textId="77777777" w:rsidR="00F628B2" w:rsidRPr="00EF5AFD" w:rsidRDefault="00F628B2" w:rsidP="00F628B2">
      <w:pPr>
        <w:pStyle w:val="Style5"/>
        <w:spacing w:line="240" w:lineRule="auto"/>
        <w:contextualSpacing/>
      </w:pPr>
      <w:r w:rsidRPr="00EF5AFD">
        <w:t xml:space="preserve">  -  выполнение работы с ошибками. </w:t>
      </w:r>
    </w:p>
    <w:p w14:paraId="0AE2F2C6" w14:textId="77777777" w:rsidR="00F628B2" w:rsidRPr="00EF5AFD" w:rsidRDefault="00F628B2" w:rsidP="00F628B2">
      <w:pPr>
        <w:pStyle w:val="Style5"/>
        <w:spacing w:line="240" w:lineRule="auto"/>
        <w:ind w:left="720" w:hanging="720"/>
        <w:contextualSpacing/>
      </w:pPr>
      <w:r w:rsidRPr="00EF5AFD">
        <w:t xml:space="preserve">«2»  </w:t>
      </w:r>
      <w:r w:rsidRPr="00EF5AFD">
        <w:tab/>
        <w:t xml:space="preserve">- ставится за невыполненную работу. </w:t>
      </w:r>
    </w:p>
    <w:p w14:paraId="3F885937" w14:textId="77777777" w:rsidR="00F628B2" w:rsidRPr="00EF5AFD" w:rsidRDefault="00F628B2" w:rsidP="00F628B2">
      <w:pPr>
        <w:shd w:val="clear" w:color="auto" w:fill="FFFFFF"/>
        <w:rPr>
          <w:rFonts w:ascii="Times New Roman" w:hAnsi="Times New Roman" w:cs="Times New Roman"/>
          <w:b/>
          <w:color w:val="000000"/>
          <w:lang w:eastAsia="ru-RU"/>
        </w:rPr>
      </w:pPr>
    </w:p>
    <w:p w14:paraId="06A93E77" w14:textId="77777777" w:rsidR="00F628B2" w:rsidRDefault="00F628B2"/>
    <w:p w14:paraId="59267537" w14:textId="77777777" w:rsidR="00F628B2" w:rsidRDefault="00F628B2" w:rsidP="00F628B2">
      <w:pPr>
        <w:shd w:val="clear" w:color="auto" w:fill="FFFFFF"/>
        <w:jc w:val="center"/>
        <w:rPr>
          <w:rStyle w:val="1"/>
          <w:rFonts w:eastAsiaTheme="minorHAnsi"/>
          <w:b/>
        </w:rPr>
      </w:pPr>
      <w:r w:rsidRPr="00F628B2">
        <w:rPr>
          <w:rStyle w:val="1"/>
          <w:rFonts w:eastAsiaTheme="minorHAnsi"/>
          <w:b/>
        </w:rPr>
        <w:t xml:space="preserve">IV. </w:t>
      </w:r>
      <w:r>
        <w:rPr>
          <w:rStyle w:val="1"/>
          <w:rFonts w:eastAsiaTheme="minorHAnsi"/>
          <w:b/>
        </w:rPr>
        <w:t>ТЕМАТИЧЕСКОЕ ПЛАНИРОВАНИЕ</w:t>
      </w:r>
    </w:p>
    <w:p w14:paraId="336B960C" w14:textId="77777777" w:rsidR="00F628B2" w:rsidRPr="00F628B2" w:rsidRDefault="00F628B2" w:rsidP="00F628B2">
      <w:pPr>
        <w:shd w:val="clear" w:color="auto" w:fill="FFFFFF"/>
        <w:jc w:val="center"/>
        <w:rPr>
          <w:rStyle w:val="1"/>
          <w:rFonts w:eastAsiaTheme="minorHAnsi"/>
          <w:b/>
        </w:rPr>
      </w:pPr>
    </w:p>
    <w:tbl>
      <w:tblPr>
        <w:tblpPr w:leftFromText="180" w:rightFromText="180" w:vertAnchor="text" w:tblpX="-970" w:tblpY="1"/>
        <w:tblOverlap w:val="never"/>
        <w:tblW w:w="5509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4245"/>
        <w:gridCol w:w="611"/>
        <w:gridCol w:w="673"/>
        <w:gridCol w:w="671"/>
        <w:gridCol w:w="3016"/>
      </w:tblGrid>
      <w:tr w:rsidR="00F628B2" w:rsidRPr="00FF2172" w14:paraId="173BD9FA" w14:textId="77777777" w:rsidTr="008B72B9">
        <w:trPr>
          <w:trHeight w:val="277"/>
        </w:trPr>
        <w:tc>
          <w:tcPr>
            <w:tcW w:w="5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826BF" w14:textId="77777777" w:rsidR="00F628B2" w:rsidRPr="00F628B2" w:rsidRDefault="00F628B2" w:rsidP="008A3E2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F628B2">
              <w:rPr>
                <w:sz w:val="24"/>
                <w:szCs w:val="24"/>
              </w:rPr>
              <w:t>№</w:t>
            </w:r>
          </w:p>
          <w:p w14:paraId="53A345CD" w14:textId="77777777" w:rsidR="00F628B2" w:rsidRPr="00F628B2" w:rsidRDefault="00F628B2" w:rsidP="008A3E2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F628B2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39B9B033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96F7E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8B2">
              <w:rPr>
                <w:rFonts w:ascii="Times New Roman" w:hAnsi="Times New Roman" w:cs="Times New Roman"/>
              </w:rPr>
              <w:t xml:space="preserve">Наименование разделов и тем программы  </w:t>
            </w:r>
          </w:p>
        </w:tc>
        <w:tc>
          <w:tcPr>
            <w:tcW w:w="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FBE2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099CF0B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</w:rPr>
              <w:t xml:space="preserve">Электронные </w:t>
            </w:r>
          </w:p>
          <w:p w14:paraId="77A88679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F628B2" w:rsidRPr="00FF2172" w14:paraId="490593BE" w14:textId="77777777" w:rsidTr="008B72B9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52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2615C6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E317C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5D32E6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654A9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9A863A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4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26B3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72B9" w:rsidRPr="00FF2172" w14:paraId="0E453224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01BD75" w14:textId="77777777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CE1EC0" w14:textId="6DFA44BD" w:rsidR="008B72B9" w:rsidRPr="00F628B2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Личная гигиена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7E7F4B" w14:textId="75499B71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E64E64" w14:textId="1C1BF216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5A2CC5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 w:rsidRPr="00F628B2"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4C23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6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428548C3" w14:textId="77777777" w:rsidR="008B72B9" w:rsidRPr="00F628B2" w:rsidRDefault="008B72B9" w:rsidP="008B72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B9" w:rsidRPr="00FF2172" w14:paraId="2ABEAE72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A145A1" w14:textId="77777777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B2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F8EDF5" w14:textId="79C9B402" w:rsidR="008B72B9" w:rsidRPr="00F628B2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Одежда и обувь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CD99E2" w14:textId="3E898108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9550B0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 w:rsidRPr="00F628B2"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4544C2" w14:textId="2617CA8A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CEFD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7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256B91A2" w14:textId="206F8534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F628B2" w:rsidRPr="00FF2172" w14:paraId="2A07FEFE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3726E6" w14:textId="77777777" w:rsidR="00F628B2" w:rsidRPr="00F628B2" w:rsidRDefault="00F628B2" w:rsidP="008A3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8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DC3D71" w14:textId="6247B5AB" w:rsidR="00F628B2" w:rsidRPr="00F628B2" w:rsidRDefault="00A319EE" w:rsidP="008A3E22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Семья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2DE381" w14:textId="57E3F4F0" w:rsidR="00F628B2" w:rsidRPr="00F628B2" w:rsidRDefault="00A319EE" w:rsidP="008A3E2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7DA255" w14:textId="7722E9EA" w:rsidR="00F628B2" w:rsidRPr="00F628B2" w:rsidRDefault="00F628B2" w:rsidP="008A3E22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C961E1" w14:textId="77777777" w:rsidR="00F628B2" w:rsidRPr="00F628B2" w:rsidRDefault="00F628B2" w:rsidP="008A3E22">
            <w:pPr>
              <w:pStyle w:val="a6"/>
              <w:jc w:val="center"/>
              <w:rPr>
                <w:color w:val="000000"/>
              </w:rPr>
            </w:pPr>
            <w:r w:rsidRPr="00F628B2"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EE1F" w14:textId="77777777" w:rsidR="00F628B2" w:rsidRPr="00F628B2" w:rsidRDefault="00F628B2" w:rsidP="008A3E22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2C4F7864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E270D" w14:textId="77777777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8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BCC9DA" w14:textId="15FF476C" w:rsidR="008B72B9" w:rsidRPr="00F628B2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98AFDF" w14:textId="7553A20B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9FEBA2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 w:rsidRPr="00F628B2"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1F75BA" w14:textId="42893DE1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C20D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8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42F42C2C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7939C91D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572BBE" w14:textId="2DFE8201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361BE6" w14:textId="1F6678E8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Культура поведения 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D91467" w14:textId="667CF6FF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F0A90E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925EAA" w14:textId="79C1D5E3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564D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9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6846A521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100FCDE4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54D7B" w14:textId="17CE2646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DA298C" w14:textId="631C8208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Жилище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78ACBB" w14:textId="57B54E3D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879012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AEF269" w14:textId="1C3769CA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78D3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10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https://infourok.ru/prezentaciya-po-sbo-na-temu-zdorovyj-obraz-zhizni-5208161.html</w:t>
              </w:r>
            </w:hyperlink>
          </w:p>
          <w:p w14:paraId="5C9660E3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28B15BD0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A6D1C" w14:textId="5A9F10F6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189760" w14:textId="3939299C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740D4D" w14:textId="60FE0A87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2F0B21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AC7C1" w14:textId="14E23BD5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DFE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76797EB3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BF96E" w14:textId="235A9CCA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3CB3A6" w14:textId="0CE6DA7A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Средства связи 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4B41A" w14:textId="0F583059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3E509D" w14:textId="1174B17E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A78AF4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E6FF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11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https://yandex.ru/video/preview/134443243506730649</w:t>
              </w:r>
            </w:hyperlink>
          </w:p>
          <w:p w14:paraId="368A660B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6D399E40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2DA86" w14:textId="23512599" w:rsidR="008B72B9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6636D9" w14:textId="58B3675E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Медицинская помощь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52F974" w14:textId="00690A0E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889B8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0822A0" w14:textId="461E1EDD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123E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74CED6E0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78F343" w14:textId="75916866" w:rsidR="008B72B9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192E79" w14:textId="6648B830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 w:rsidRPr="00EF5AFD">
              <w:t>Учреждения, организации и предприятия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CFB1" w14:textId="0ECF09B8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E49D55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48C2A" w14:textId="0C92DEE0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C904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12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6B31E944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7DB4FCBF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65546" w14:textId="37B48A1F" w:rsidR="008B72B9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D228AE" w14:textId="715D00F4" w:rsidR="008B72B9" w:rsidRDefault="008B72B9" w:rsidP="008B72B9">
            <w:pPr>
              <w:pStyle w:val="a6"/>
              <w:jc w:val="both"/>
              <w:rPr>
                <w:color w:val="000000"/>
              </w:rPr>
            </w:pPr>
            <w:r w:rsidRPr="00EF5AFD">
              <w:t>Экономика ведения домашнего хозяйства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F9BA4" w14:textId="2407DFA4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B2A2F0" w14:textId="44C9EF70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21D283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8746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13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4695D90F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60B6EEC9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0F4B7" w14:textId="64F38543" w:rsidR="008B72B9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F8C587" w14:textId="06FFF287" w:rsidR="008B72B9" w:rsidRPr="00EF5AFD" w:rsidRDefault="008B72B9" w:rsidP="008B72B9">
            <w:pPr>
              <w:pStyle w:val="a6"/>
              <w:jc w:val="both"/>
            </w:pPr>
            <w:r w:rsidRPr="00EF5AFD">
              <w:t>Питание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BEBCF7" w14:textId="73A98268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640754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9F2D1" w14:textId="797D0200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8B3" w14:textId="77777777" w:rsidR="008B72B9" w:rsidRPr="00EF5AFD" w:rsidRDefault="00000000" w:rsidP="008B72B9">
            <w:pPr>
              <w:rPr>
                <w:rFonts w:ascii="Times New Roman" w:hAnsi="Times New Roman" w:cs="Times New Roman"/>
              </w:rPr>
            </w:pPr>
            <w:hyperlink r:id="rId14" w:history="1">
              <w:r w:rsidR="008B72B9"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6964F279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1FF927B9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5CD74" w14:textId="3475B581" w:rsidR="008B72B9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979476" w14:textId="22C0F2C7" w:rsidR="008B72B9" w:rsidRPr="00EF5AFD" w:rsidRDefault="008B72B9" w:rsidP="008B72B9">
            <w:pPr>
              <w:pStyle w:val="a6"/>
              <w:jc w:val="both"/>
            </w:pPr>
            <w:r>
              <w:t>Итоговое тестирование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274AFC" w14:textId="5F2E78C2" w:rsidR="008B72B9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747066" w14:textId="11F36C2A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08E481" w14:textId="777777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EE9F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  <w:tr w:rsidR="008B72B9" w:rsidRPr="00FF2172" w14:paraId="75490D63" w14:textId="77777777" w:rsidTr="008B72B9">
        <w:tblPrEx>
          <w:tblBorders>
            <w:top w:val="none" w:sz="0" w:space="0" w:color="auto"/>
          </w:tblBorders>
        </w:tblPrEx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A5716" w14:textId="77777777" w:rsidR="008B72B9" w:rsidRPr="00F628B2" w:rsidRDefault="008B72B9" w:rsidP="008B7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07BE121" w14:textId="77777777" w:rsidR="008B72B9" w:rsidRPr="00F628B2" w:rsidRDefault="008B72B9" w:rsidP="008B72B9">
            <w:pPr>
              <w:pStyle w:val="a6"/>
              <w:jc w:val="both"/>
              <w:rPr>
                <w:color w:val="000000"/>
              </w:rPr>
            </w:pPr>
            <w:r w:rsidRPr="00F628B2">
              <w:rPr>
                <w:color w:val="000000"/>
              </w:rPr>
              <w:t xml:space="preserve">                               Итого: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786575" w14:textId="166D2177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93BBA" w14:textId="713F152A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D54316" w14:textId="07EFB455" w:rsidR="008B72B9" w:rsidRPr="00F628B2" w:rsidRDefault="008B72B9" w:rsidP="008B72B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67C8" w14:textId="77777777" w:rsidR="008B72B9" w:rsidRPr="00F628B2" w:rsidRDefault="008B72B9" w:rsidP="008B72B9">
            <w:pPr>
              <w:rPr>
                <w:rFonts w:ascii="Times New Roman" w:hAnsi="Times New Roman" w:cs="Times New Roman"/>
              </w:rPr>
            </w:pPr>
          </w:p>
        </w:tc>
      </w:tr>
    </w:tbl>
    <w:p w14:paraId="0E9395D7" w14:textId="77777777" w:rsidR="00F628B2" w:rsidRDefault="00F628B2"/>
    <w:p w14:paraId="4EE80AC8" w14:textId="77777777" w:rsidR="00F628B2" w:rsidRDefault="00F628B2"/>
    <w:p w14:paraId="5E11AE48" w14:textId="7B584DF5" w:rsidR="00ED4533" w:rsidRDefault="00ED4533" w:rsidP="00ED4533">
      <w:pPr>
        <w:jc w:val="center"/>
        <w:rPr>
          <w:rFonts w:ascii="Times New Roman" w:hAnsi="Times New Roman" w:cs="Times New Roman"/>
          <w:b/>
        </w:rPr>
      </w:pPr>
      <w:r w:rsidRPr="00ED4533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ED4533">
        <w:rPr>
          <w:rFonts w:ascii="Times New Roman" w:hAnsi="Times New Roman" w:cs="Times New Roman"/>
          <w:b/>
        </w:rPr>
        <w:t>ПОУРОЧНОЕ ПЛАНИРОВАНИЕ</w:t>
      </w:r>
    </w:p>
    <w:p w14:paraId="04145639" w14:textId="77777777" w:rsidR="00BB2DD3" w:rsidRDefault="00BB2DD3" w:rsidP="00ED4533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856" w:tblpY="-673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851"/>
        <w:gridCol w:w="1134"/>
        <w:gridCol w:w="1559"/>
        <w:gridCol w:w="992"/>
        <w:gridCol w:w="2126"/>
      </w:tblGrid>
      <w:tr w:rsidR="00BB2DD3" w:rsidRPr="00EF5AFD" w14:paraId="16D92BD3" w14:textId="77777777" w:rsidTr="00BB2DD3">
        <w:trPr>
          <w:trHeight w:val="702"/>
        </w:trPr>
        <w:tc>
          <w:tcPr>
            <w:tcW w:w="704" w:type="dxa"/>
            <w:vMerge w:val="restart"/>
          </w:tcPr>
          <w:p w14:paraId="3CA04D52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6CC3148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402" w:type="dxa"/>
            <w:vMerge w:val="restart"/>
          </w:tcPr>
          <w:p w14:paraId="12F7AC2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Раздел и тема урока</w:t>
            </w:r>
          </w:p>
        </w:tc>
        <w:tc>
          <w:tcPr>
            <w:tcW w:w="3544" w:type="dxa"/>
            <w:gridSpan w:val="3"/>
          </w:tcPr>
          <w:p w14:paraId="429338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</w:tcPr>
          <w:p w14:paraId="24E17C9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79756D1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vMerge w:val="restart"/>
          </w:tcPr>
          <w:p w14:paraId="28E6189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1E49420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B76C7B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BB2DD3" w:rsidRPr="00EF5AFD" w14:paraId="1790325B" w14:textId="77777777" w:rsidTr="00BB2DD3">
        <w:trPr>
          <w:trHeight w:val="240"/>
        </w:trPr>
        <w:tc>
          <w:tcPr>
            <w:tcW w:w="704" w:type="dxa"/>
            <w:vMerge/>
          </w:tcPr>
          <w:p w14:paraId="2472FDD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A81FAA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77A8E3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53ADFBB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549E765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5E2FDAA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proofErr w:type="gramStart"/>
            <w:r w:rsidRPr="00EF5AFD">
              <w:rPr>
                <w:rFonts w:ascii="Times New Roman" w:hAnsi="Times New Roman" w:cs="Times New Roman"/>
              </w:rPr>
              <w:t>Контрольные  работы</w:t>
            </w:r>
            <w:proofErr w:type="gramEnd"/>
            <w:r w:rsidRPr="00EF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CE3FEB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  <w:vMerge/>
          </w:tcPr>
          <w:p w14:paraId="01AFF90B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6F1DBF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6B27FE81" w14:textId="77777777" w:rsidTr="00BB2DD3">
        <w:trPr>
          <w:trHeight w:val="983"/>
        </w:trPr>
        <w:tc>
          <w:tcPr>
            <w:tcW w:w="704" w:type="dxa"/>
          </w:tcPr>
          <w:p w14:paraId="11E88A3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402" w:type="dxa"/>
          </w:tcPr>
          <w:p w14:paraId="210AA8C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851" w:type="dxa"/>
          </w:tcPr>
          <w:p w14:paraId="30F8F95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     </w:t>
            </w:r>
          </w:p>
          <w:p w14:paraId="5A82306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F88E42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A546C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98B98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1322B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311BB62" w14:textId="77777777" w:rsidTr="00BB2DD3">
        <w:trPr>
          <w:trHeight w:val="983"/>
        </w:trPr>
        <w:tc>
          <w:tcPr>
            <w:tcW w:w="704" w:type="dxa"/>
          </w:tcPr>
          <w:p w14:paraId="785B78E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839E7E5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Значение косметики для девушки и юноши</w:t>
            </w:r>
          </w:p>
        </w:tc>
        <w:tc>
          <w:tcPr>
            <w:tcW w:w="851" w:type="dxa"/>
          </w:tcPr>
          <w:p w14:paraId="10821C0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A79F83B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34D86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5EF9F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A8D0C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15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4F5D22E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366B3A1A" w14:textId="77777777" w:rsidTr="00BB2DD3">
        <w:trPr>
          <w:trHeight w:val="983"/>
        </w:trPr>
        <w:tc>
          <w:tcPr>
            <w:tcW w:w="704" w:type="dxa"/>
          </w:tcPr>
          <w:p w14:paraId="1A4E7DE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0412F48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Правила и приемы ухода за кожей лица с использованием средств косметики: лосьон, кремы, пудра, природные средства.</w:t>
            </w:r>
          </w:p>
        </w:tc>
        <w:tc>
          <w:tcPr>
            <w:tcW w:w="851" w:type="dxa"/>
          </w:tcPr>
          <w:p w14:paraId="6FBFBC9D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9B3BC9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5783F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некоторых данных в тетрадь</w:t>
            </w:r>
          </w:p>
        </w:tc>
        <w:tc>
          <w:tcPr>
            <w:tcW w:w="992" w:type="dxa"/>
          </w:tcPr>
          <w:p w14:paraId="0B6E65A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3ED07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16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75CF8D4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452DA2B" w14:textId="77777777" w:rsidTr="00BB2DD3">
        <w:trPr>
          <w:trHeight w:val="2134"/>
        </w:trPr>
        <w:tc>
          <w:tcPr>
            <w:tcW w:w="704" w:type="dxa"/>
          </w:tcPr>
          <w:p w14:paraId="4AA0CD8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5F9F5A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Значение здоровья для человека.</w:t>
            </w:r>
          </w:p>
          <w:p w14:paraId="315215A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Средства и способы сбережения его - воспитание воли, доброты, отзывчивости и других положительных качеств личности. Обобщение тем по разделу «Личная гигиена»</w:t>
            </w:r>
          </w:p>
        </w:tc>
        <w:tc>
          <w:tcPr>
            <w:tcW w:w="851" w:type="dxa"/>
          </w:tcPr>
          <w:p w14:paraId="3515AFE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C0979D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3294404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C7240A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27193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5001997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E2AD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1EDE4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17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https://infourok.ru/prezentaciya-po-sbo-na-temu-zdorovyj-obraz-zhizni-5208161.html</w:t>
              </w:r>
            </w:hyperlink>
          </w:p>
          <w:p w14:paraId="29412C7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421805D" w14:textId="77777777" w:rsidTr="00BB2DD3">
        <w:trPr>
          <w:trHeight w:val="577"/>
        </w:trPr>
        <w:tc>
          <w:tcPr>
            <w:tcW w:w="704" w:type="dxa"/>
          </w:tcPr>
          <w:p w14:paraId="39888BC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402" w:type="dxa"/>
          </w:tcPr>
          <w:p w14:paraId="4666F0D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Одежда и обувь</w:t>
            </w:r>
          </w:p>
        </w:tc>
        <w:tc>
          <w:tcPr>
            <w:tcW w:w="851" w:type="dxa"/>
          </w:tcPr>
          <w:p w14:paraId="76322DA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0DB5A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FDE59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5D8E5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29D01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0AD6B10" w14:textId="77777777" w:rsidTr="00BB2DD3">
        <w:trPr>
          <w:trHeight w:val="1243"/>
        </w:trPr>
        <w:tc>
          <w:tcPr>
            <w:tcW w:w="704" w:type="dxa"/>
          </w:tcPr>
          <w:p w14:paraId="5446407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2624A09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51" w:type="dxa"/>
          </w:tcPr>
          <w:p w14:paraId="663104D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9372F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AF274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информации в тетрадь</w:t>
            </w:r>
          </w:p>
        </w:tc>
        <w:tc>
          <w:tcPr>
            <w:tcW w:w="992" w:type="dxa"/>
          </w:tcPr>
          <w:p w14:paraId="2A83BB8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BEB18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0C04FDA3" w14:textId="77777777" w:rsidTr="00BB2DD3">
        <w:trPr>
          <w:trHeight w:val="70"/>
        </w:trPr>
        <w:tc>
          <w:tcPr>
            <w:tcW w:w="704" w:type="dxa"/>
          </w:tcPr>
          <w:p w14:paraId="37F10CE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3589ECE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Стирка изделий из шерстяных и синтетических тканей в домашних условиях.</w:t>
            </w:r>
          </w:p>
          <w:p w14:paraId="075315D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978C4F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9295A5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7B022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40DC65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2F7ED85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03E483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064375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FAB357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62F90B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9CF9F0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140A76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Стирка изделий из шерстяных и синтетических тканей, соблюдая правила безопасности</w:t>
            </w:r>
          </w:p>
        </w:tc>
        <w:tc>
          <w:tcPr>
            <w:tcW w:w="992" w:type="dxa"/>
          </w:tcPr>
          <w:p w14:paraId="44E2189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0D592B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C6A9C7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100A81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13C682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5752B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B0A7E6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CA07BC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3B86D6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549335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444BD7F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267FE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https://yandex.ru/video/preview/14996012244566756007</w:t>
            </w:r>
          </w:p>
        </w:tc>
      </w:tr>
      <w:tr w:rsidR="00BB2DD3" w:rsidRPr="00EF5AFD" w14:paraId="42ED9883" w14:textId="77777777" w:rsidTr="00BB2DD3">
        <w:trPr>
          <w:trHeight w:val="974"/>
        </w:trPr>
        <w:tc>
          <w:tcPr>
            <w:tcW w:w="704" w:type="dxa"/>
          </w:tcPr>
          <w:p w14:paraId="3683055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5B70E47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Правила и приемы </w:t>
            </w:r>
            <w:proofErr w:type="gramStart"/>
            <w:r w:rsidRPr="00EF5AFD">
              <w:rPr>
                <w:rFonts w:ascii="Times New Roman" w:hAnsi="Times New Roman" w:cs="Times New Roman"/>
              </w:rPr>
              <w:t>глажения  блузок</w:t>
            </w:r>
            <w:proofErr w:type="gramEnd"/>
            <w:r w:rsidRPr="00EF5AFD">
              <w:rPr>
                <w:rFonts w:ascii="Times New Roman" w:hAnsi="Times New Roman" w:cs="Times New Roman"/>
              </w:rPr>
              <w:t>, рубашек, платков. Химчистка, знакомство с предприятием и правилами пользования его услугами по приведению одежды в надлежащий вид.</w:t>
            </w:r>
          </w:p>
          <w:p w14:paraId="14F9D83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E7884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0064A3C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FECC14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28C0419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2A078C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460BA4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Глажение</w:t>
            </w:r>
          </w:p>
        </w:tc>
        <w:tc>
          <w:tcPr>
            <w:tcW w:w="992" w:type="dxa"/>
          </w:tcPr>
          <w:p w14:paraId="47393F9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4A23E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18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https://yandex.ru/video/preview/134443243506730649</w:t>
              </w:r>
            </w:hyperlink>
          </w:p>
          <w:p w14:paraId="094F514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D581CDB" w14:textId="77777777" w:rsidTr="00BB2DD3">
        <w:trPr>
          <w:trHeight w:val="2715"/>
        </w:trPr>
        <w:tc>
          <w:tcPr>
            <w:tcW w:w="704" w:type="dxa"/>
          </w:tcPr>
          <w:p w14:paraId="3000A84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14:paraId="244407E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Обобщение тем по разделу «Одежда и обувь». </w:t>
            </w:r>
          </w:p>
          <w:p w14:paraId="60F0028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Итоговое тестирование за 1 четверть</w:t>
            </w:r>
          </w:p>
          <w:p w14:paraId="729DFE8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23AB38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05E8EF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2AC5D6B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2CB05A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1A54D22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8CED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2781BD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4D170A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1DBBD8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6032F2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335953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9AAE80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C93339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62F4821" w14:textId="77777777" w:rsidR="00BB2DD3" w:rsidRPr="00EF5AFD" w:rsidRDefault="00BB2DD3" w:rsidP="00BB2DD3">
            <w:pPr>
              <w:ind w:right="58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EEE1C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FD1719E" w14:textId="77777777" w:rsidTr="00BB2DD3">
        <w:trPr>
          <w:trHeight w:val="70"/>
        </w:trPr>
        <w:tc>
          <w:tcPr>
            <w:tcW w:w="704" w:type="dxa"/>
          </w:tcPr>
          <w:p w14:paraId="2857D2C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402" w:type="dxa"/>
          </w:tcPr>
          <w:p w14:paraId="4C3CFDB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Семья</w:t>
            </w:r>
          </w:p>
        </w:tc>
        <w:tc>
          <w:tcPr>
            <w:tcW w:w="851" w:type="dxa"/>
          </w:tcPr>
          <w:p w14:paraId="5ADF54B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134" w:type="dxa"/>
          </w:tcPr>
          <w:p w14:paraId="44C2B40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810A1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6D123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6167A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508EAA4D" w14:textId="77777777" w:rsidTr="00BB2DD3">
        <w:trPr>
          <w:trHeight w:val="1938"/>
        </w:trPr>
        <w:tc>
          <w:tcPr>
            <w:tcW w:w="704" w:type="dxa"/>
          </w:tcPr>
          <w:p w14:paraId="410083F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8</w:t>
            </w:r>
          </w:p>
          <w:p w14:paraId="4BD3F5E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D8D377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D96CCC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D3B506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78946C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86D30A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FF1951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F1ACA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Грудной ребенок в семье. Участие в уходе за ним - кормление из соски, ложечки, купание, пеленание, уборка постели</w:t>
            </w:r>
          </w:p>
        </w:tc>
        <w:tc>
          <w:tcPr>
            <w:tcW w:w="851" w:type="dxa"/>
          </w:tcPr>
          <w:p w14:paraId="7F799B4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7478C8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0EE6C95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6C6242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A6501E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077ED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Упражнение в купании, одевании, пеленании куклы</w:t>
            </w:r>
          </w:p>
        </w:tc>
        <w:tc>
          <w:tcPr>
            <w:tcW w:w="992" w:type="dxa"/>
          </w:tcPr>
          <w:p w14:paraId="4A9A029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161C70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1C1FA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19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https://infourok.ru/konspekt-uroka-sbo-uhod-za-grudnim-rebyonkom-1669046.html</w:t>
              </w:r>
            </w:hyperlink>
          </w:p>
          <w:p w14:paraId="24F7C6B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BF42053" w14:textId="77777777" w:rsidTr="00BB2DD3">
        <w:trPr>
          <w:trHeight w:val="1472"/>
        </w:trPr>
        <w:tc>
          <w:tcPr>
            <w:tcW w:w="704" w:type="dxa"/>
          </w:tcPr>
          <w:p w14:paraId="0C282DAF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14:paraId="7C6D40A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Правила содержания в </w:t>
            </w:r>
            <w:proofErr w:type="gramStart"/>
            <w:r w:rsidRPr="00EF5AFD">
              <w:rPr>
                <w:rFonts w:ascii="Times New Roman" w:hAnsi="Times New Roman" w:cs="Times New Roman"/>
              </w:rPr>
              <w:t>чистоте  детской</w:t>
            </w:r>
            <w:proofErr w:type="gramEnd"/>
            <w:r w:rsidRPr="00EF5AFD">
              <w:rPr>
                <w:rFonts w:ascii="Times New Roman" w:hAnsi="Times New Roman" w:cs="Times New Roman"/>
              </w:rPr>
              <w:t xml:space="preserve"> постели, посуды, игрушек.  Обобщение тем по разделу «Семья».  </w:t>
            </w:r>
          </w:p>
          <w:p w14:paraId="06563BB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53D5E1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E4FF30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29FB8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1A32A2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96132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68D2D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6CA97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0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https://infourok.ru/konspekt-uroka-sbo-uhod-za-grudnim-rebyonkom-1669046.html</w:t>
              </w:r>
            </w:hyperlink>
          </w:p>
          <w:p w14:paraId="42AE18A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0AE8A78" w14:textId="77777777" w:rsidTr="00BB2DD3">
        <w:trPr>
          <w:trHeight w:val="710"/>
        </w:trPr>
        <w:tc>
          <w:tcPr>
            <w:tcW w:w="704" w:type="dxa"/>
          </w:tcPr>
          <w:p w14:paraId="4F88D45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402" w:type="dxa"/>
          </w:tcPr>
          <w:p w14:paraId="4F46CC5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1" w:type="dxa"/>
          </w:tcPr>
          <w:p w14:paraId="6A1940E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5DBB2F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D67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25953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D9556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5BE93A2C" w14:textId="77777777" w:rsidTr="00BB2DD3">
        <w:trPr>
          <w:trHeight w:val="1786"/>
        </w:trPr>
        <w:tc>
          <w:tcPr>
            <w:tcW w:w="704" w:type="dxa"/>
          </w:tcPr>
          <w:p w14:paraId="1302D19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14:paraId="6E2F904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Междугородний автотранспорт, автовокзал. Его назначение. Основные автобусные маршруты. Расписание движения автобусов. Порядок </w:t>
            </w:r>
            <w:proofErr w:type="gramStart"/>
            <w:r w:rsidRPr="00EF5AFD">
              <w:rPr>
                <w:rFonts w:ascii="Times New Roman" w:hAnsi="Times New Roman" w:cs="Times New Roman"/>
              </w:rPr>
              <w:t>приобретения  билетов</w:t>
            </w:r>
            <w:proofErr w:type="gramEnd"/>
            <w:r w:rsidRPr="00EF5AFD">
              <w:rPr>
                <w:rFonts w:ascii="Times New Roman" w:hAnsi="Times New Roman" w:cs="Times New Roman"/>
              </w:rPr>
              <w:t xml:space="preserve">. Стоимость проезда </w:t>
            </w:r>
            <w:proofErr w:type="gramStart"/>
            <w:r w:rsidRPr="00EF5AFD">
              <w:rPr>
                <w:rFonts w:ascii="Times New Roman" w:hAnsi="Times New Roman" w:cs="Times New Roman"/>
              </w:rPr>
              <w:t>до пункт</w:t>
            </w:r>
            <w:proofErr w:type="gramEnd"/>
            <w:r w:rsidRPr="00EF5AFD">
              <w:rPr>
                <w:rFonts w:ascii="Times New Roman" w:hAnsi="Times New Roman" w:cs="Times New Roman"/>
              </w:rPr>
              <w:t xml:space="preserve"> </w:t>
            </w:r>
          </w:p>
          <w:p w14:paraId="31BFE3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назначения.</w:t>
            </w:r>
          </w:p>
          <w:p w14:paraId="297D925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1651FF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888F0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4E3541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1D9C5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03B95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E9B1C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1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https://infourok.ru/urok-sbo-v-8-klasse-mezhdugorodnij-transport-6184326.html</w:t>
              </w:r>
            </w:hyperlink>
          </w:p>
          <w:p w14:paraId="6856904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E010F77" w14:textId="77777777" w:rsidTr="00BB2DD3">
        <w:trPr>
          <w:trHeight w:val="2740"/>
        </w:trPr>
        <w:tc>
          <w:tcPr>
            <w:tcW w:w="704" w:type="dxa"/>
          </w:tcPr>
          <w:p w14:paraId="1D69900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14:paraId="75C792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Значение водного транспорта (речного, морского). Пристань. Порт. Основные службы. Основные маршруты. Расписание. Порядок приобретения билетов. Стоимость проезда до условного пункта назначения.</w:t>
            </w:r>
          </w:p>
        </w:tc>
        <w:tc>
          <w:tcPr>
            <w:tcW w:w="851" w:type="dxa"/>
          </w:tcPr>
          <w:p w14:paraId="044240B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CB9B7C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CBF41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608D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1770D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2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https://infourok.ru/urok-sbo-v-8-klasse-</w:t>
              </w:r>
            </w:hyperlink>
          </w:p>
          <w:p w14:paraId="2F50E8D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B364295" w14:textId="77777777" w:rsidTr="00BB2DD3">
        <w:trPr>
          <w:trHeight w:val="485"/>
        </w:trPr>
        <w:tc>
          <w:tcPr>
            <w:tcW w:w="704" w:type="dxa"/>
          </w:tcPr>
          <w:p w14:paraId="19BB2B2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402" w:type="dxa"/>
          </w:tcPr>
          <w:p w14:paraId="3C72AE9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Культура поведения</w:t>
            </w:r>
          </w:p>
        </w:tc>
        <w:tc>
          <w:tcPr>
            <w:tcW w:w="851" w:type="dxa"/>
          </w:tcPr>
          <w:p w14:paraId="169FA3C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</w:tcPr>
          <w:p w14:paraId="055ADE7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16290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31575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F0CEB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B27D850" w14:textId="77777777" w:rsidTr="00BB2DD3">
        <w:trPr>
          <w:trHeight w:val="1870"/>
        </w:trPr>
        <w:tc>
          <w:tcPr>
            <w:tcW w:w="704" w:type="dxa"/>
          </w:tcPr>
          <w:p w14:paraId="0BA4FF5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14:paraId="53E52CD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Культура общения юноши и девушки.</w:t>
            </w:r>
          </w:p>
        </w:tc>
        <w:tc>
          <w:tcPr>
            <w:tcW w:w="851" w:type="dxa"/>
          </w:tcPr>
          <w:p w14:paraId="19F6D5D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D76F58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1ч</w:t>
            </w:r>
          </w:p>
          <w:p w14:paraId="47B6BE2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48AA6E4F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4D569BC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A1E06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Сюжетно-ролевая игра «Встреча молодых людей».</w:t>
            </w:r>
          </w:p>
        </w:tc>
        <w:tc>
          <w:tcPr>
            <w:tcW w:w="992" w:type="dxa"/>
          </w:tcPr>
          <w:p w14:paraId="732BA0F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CB2F1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3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https://yandex.ru/video/preview/17847009297016429220</w:t>
              </w:r>
            </w:hyperlink>
          </w:p>
          <w:p w14:paraId="6CDAA63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4A1F84F" w14:textId="77777777" w:rsidTr="00BB2DD3">
        <w:trPr>
          <w:trHeight w:val="751"/>
        </w:trPr>
        <w:tc>
          <w:tcPr>
            <w:tcW w:w="704" w:type="dxa"/>
          </w:tcPr>
          <w:p w14:paraId="62A235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14:paraId="03E8719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Внешний вид молодых людей.</w:t>
            </w:r>
          </w:p>
        </w:tc>
        <w:tc>
          <w:tcPr>
            <w:tcW w:w="851" w:type="dxa"/>
          </w:tcPr>
          <w:p w14:paraId="0759686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07B92D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57A0D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C1C8A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3C38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4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https://yandex.ru/video/preview/7947864169047198967</w:t>
              </w:r>
            </w:hyperlink>
          </w:p>
          <w:p w14:paraId="4948459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564FE332" w14:textId="77777777" w:rsidTr="00BB2DD3">
        <w:trPr>
          <w:trHeight w:val="731"/>
        </w:trPr>
        <w:tc>
          <w:tcPr>
            <w:tcW w:w="704" w:type="dxa"/>
          </w:tcPr>
          <w:p w14:paraId="04BFDBB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14:paraId="4F5D06C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   Выбор одежды</w:t>
            </w:r>
          </w:p>
        </w:tc>
        <w:tc>
          <w:tcPr>
            <w:tcW w:w="851" w:type="dxa"/>
          </w:tcPr>
          <w:p w14:paraId="3ED9A71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EEC9418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FA3C0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DDB42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56282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5F4801B" w14:textId="77777777" w:rsidTr="00BB2DD3">
        <w:trPr>
          <w:trHeight w:val="340"/>
        </w:trPr>
        <w:tc>
          <w:tcPr>
            <w:tcW w:w="704" w:type="dxa"/>
          </w:tcPr>
          <w:p w14:paraId="51CBCC7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402" w:type="dxa"/>
          </w:tcPr>
          <w:p w14:paraId="126F6F6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Жилище</w:t>
            </w:r>
          </w:p>
        </w:tc>
        <w:tc>
          <w:tcPr>
            <w:tcW w:w="851" w:type="dxa"/>
          </w:tcPr>
          <w:p w14:paraId="5812C160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29167B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451AF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28721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FAE8A1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6581DE6" w14:textId="77777777" w:rsidTr="00BB2DD3">
        <w:trPr>
          <w:trHeight w:val="340"/>
        </w:trPr>
        <w:tc>
          <w:tcPr>
            <w:tcW w:w="704" w:type="dxa"/>
          </w:tcPr>
          <w:p w14:paraId="2FE346E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15</w:t>
            </w:r>
          </w:p>
          <w:p w14:paraId="3D24D80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7F530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Уборка кухни, санузла, ванны.</w:t>
            </w:r>
          </w:p>
          <w:p w14:paraId="34A174B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Моющие средства, используемые при уборке кухни, санузла, ванны.  </w:t>
            </w:r>
          </w:p>
          <w:p w14:paraId="310727E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A93D00A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3A1162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34" w:type="dxa"/>
          </w:tcPr>
          <w:p w14:paraId="25DACBA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55C2989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256475B4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1A04519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BB91A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Мытье стен, чистка раковин.</w:t>
            </w:r>
          </w:p>
        </w:tc>
        <w:tc>
          <w:tcPr>
            <w:tcW w:w="992" w:type="dxa"/>
          </w:tcPr>
          <w:p w14:paraId="60CEC40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4301A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5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https://yandex.ru/video/preview/9360356972626077894</w:t>
              </w:r>
            </w:hyperlink>
          </w:p>
          <w:p w14:paraId="60A35DF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8AD7F56" w14:textId="77777777" w:rsidTr="00BB2DD3">
        <w:trPr>
          <w:trHeight w:val="3640"/>
        </w:trPr>
        <w:tc>
          <w:tcPr>
            <w:tcW w:w="704" w:type="dxa"/>
          </w:tcPr>
          <w:p w14:paraId="2D7FEC9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14:paraId="1FA4A71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Обобщение теме по разделу «Жилище»</w:t>
            </w:r>
          </w:p>
          <w:p w14:paraId="0AAADA5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Итоговое тестирование за 2 четверть</w:t>
            </w:r>
          </w:p>
          <w:p w14:paraId="57875CA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F94D3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14818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  <w:p w14:paraId="56B9578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1F5FC730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38693A8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37F8235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456FAA1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67DC77F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0FF3092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79B2455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1B6C0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0C3CC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83ADC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17803F5" w14:textId="77777777" w:rsidTr="00BB2DD3">
        <w:trPr>
          <w:trHeight w:val="220"/>
        </w:trPr>
        <w:tc>
          <w:tcPr>
            <w:tcW w:w="704" w:type="dxa"/>
          </w:tcPr>
          <w:p w14:paraId="52FAD5E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402" w:type="dxa"/>
          </w:tcPr>
          <w:p w14:paraId="7BEC68E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851" w:type="dxa"/>
          </w:tcPr>
          <w:p w14:paraId="3780BD3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0E86882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FE288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65B31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93357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3CD9ED9" w14:textId="77777777" w:rsidTr="00BB2DD3">
        <w:trPr>
          <w:trHeight w:val="220"/>
        </w:trPr>
        <w:tc>
          <w:tcPr>
            <w:tcW w:w="704" w:type="dxa"/>
          </w:tcPr>
          <w:p w14:paraId="143C980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14:paraId="73A156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Рынки. Виды рынков: продуктовые, вещевые, крытые, открытые, постоянно </w:t>
            </w:r>
            <w:proofErr w:type="gramStart"/>
            <w:r w:rsidRPr="00EF5AFD">
              <w:rPr>
                <w:rFonts w:ascii="Times New Roman" w:hAnsi="Times New Roman" w:cs="Times New Roman"/>
              </w:rPr>
              <w:t>действующие,  временные</w:t>
            </w:r>
            <w:proofErr w:type="gramEnd"/>
            <w:r w:rsidRPr="00EF5AFD">
              <w:rPr>
                <w:rFonts w:ascii="Times New Roman" w:hAnsi="Times New Roman" w:cs="Times New Roman"/>
              </w:rPr>
              <w:t>, оптовые, мелкооптовые.</w:t>
            </w:r>
          </w:p>
        </w:tc>
        <w:tc>
          <w:tcPr>
            <w:tcW w:w="851" w:type="dxa"/>
          </w:tcPr>
          <w:p w14:paraId="0F7D868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34" w:type="dxa"/>
          </w:tcPr>
          <w:p w14:paraId="5D9F282F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3DD57AE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1D9A67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5D52C2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0BC21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21B1B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BAC814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3E8E7B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90E770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F8303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6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https://yandex.ru/video/preview/6772253725198045088</w:t>
              </w:r>
            </w:hyperlink>
          </w:p>
          <w:p w14:paraId="4E5D7E9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3A1375E" w14:textId="77777777" w:rsidTr="00BB2DD3">
        <w:trPr>
          <w:trHeight w:val="4071"/>
        </w:trPr>
        <w:tc>
          <w:tcPr>
            <w:tcW w:w="704" w:type="dxa"/>
          </w:tcPr>
          <w:p w14:paraId="3253D5A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18</w:t>
            </w:r>
          </w:p>
          <w:p w14:paraId="55394EF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29698D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67264C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D90AC4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22E5AB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75BE5E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B90395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6F5B28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ACF982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90DBEB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F5AD1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A1A120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532CD4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FA90E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Различие рынка от магазина: одно из них - право покупателя предлагать продавцу снизить цену (право торговаться)- право выбора товара.  Обобщение тем по разделу «Торговля»</w:t>
            </w:r>
          </w:p>
        </w:tc>
        <w:tc>
          <w:tcPr>
            <w:tcW w:w="851" w:type="dxa"/>
          </w:tcPr>
          <w:p w14:paraId="6F960C3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A6078F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0CAE4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информации в тетрадь</w:t>
            </w:r>
          </w:p>
        </w:tc>
        <w:tc>
          <w:tcPr>
            <w:tcW w:w="992" w:type="dxa"/>
          </w:tcPr>
          <w:p w14:paraId="0B860BB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7C615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7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https://multiurok.ru/index.php/files/prezentatsiia-po-sbo-razlichie-rynka-i-magazina.html</w:t>
              </w:r>
            </w:hyperlink>
          </w:p>
          <w:p w14:paraId="2EAF3C1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11C97C4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2AD5D20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E788A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Средства связи</w:t>
            </w:r>
          </w:p>
        </w:tc>
        <w:tc>
          <w:tcPr>
            <w:tcW w:w="851" w:type="dxa"/>
          </w:tcPr>
          <w:p w14:paraId="387218E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C33270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6CCC6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E9456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17978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64D1E0C4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00F71AD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CE4FE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Телефон. Виды телефонной связи. Правила пользования телефоном- автоматом, таксофоном, квартирным.</w:t>
            </w:r>
          </w:p>
        </w:tc>
        <w:tc>
          <w:tcPr>
            <w:tcW w:w="851" w:type="dxa"/>
          </w:tcPr>
          <w:p w14:paraId="5FDC0C8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7DAC5C5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E1E37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Сюжетно-ролевая игра «Телефонная справочная служба».</w:t>
            </w:r>
          </w:p>
        </w:tc>
        <w:tc>
          <w:tcPr>
            <w:tcW w:w="992" w:type="dxa"/>
          </w:tcPr>
          <w:p w14:paraId="7ADF4DD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14:paraId="63B9877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8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https://infourok.ru/prezentaciya-po-sbo-osnovnie-vidi-telefonnoy-svyazi-klass-2755310.html</w:t>
              </w:r>
            </w:hyperlink>
          </w:p>
          <w:p w14:paraId="5F8DFA8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EABC72B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62A8AE7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3A27A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Правила пользования телефонным справочником.</w:t>
            </w:r>
          </w:p>
        </w:tc>
        <w:tc>
          <w:tcPr>
            <w:tcW w:w="851" w:type="dxa"/>
          </w:tcPr>
          <w:p w14:paraId="5E11223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25B6AE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20291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Тренировочные упражнения по </w:t>
            </w:r>
            <w:proofErr w:type="gramStart"/>
            <w:r w:rsidRPr="00EF5AFD">
              <w:rPr>
                <w:rFonts w:ascii="Times New Roman" w:hAnsi="Times New Roman" w:cs="Times New Roman"/>
              </w:rPr>
              <w:t>пользованию  телефонным</w:t>
            </w:r>
            <w:proofErr w:type="gramEnd"/>
            <w:r w:rsidRPr="00EF5AFD">
              <w:rPr>
                <w:rFonts w:ascii="Times New Roman" w:hAnsi="Times New Roman" w:cs="Times New Roman"/>
              </w:rPr>
              <w:t xml:space="preserve"> справочником.</w:t>
            </w:r>
          </w:p>
        </w:tc>
        <w:tc>
          <w:tcPr>
            <w:tcW w:w="992" w:type="dxa"/>
          </w:tcPr>
          <w:p w14:paraId="24D4E15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5D4E6B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A327B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29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https://nsportal.ru/shkola/korrektsionnaya-pedagogika/library/2012/12/17/metodicheskaya-razrabotka-uroka-s-prezentatsiey</w:t>
              </w:r>
            </w:hyperlink>
          </w:p>
          <w:p w14:paraId="453649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7FB8850" w14:textId="77777777" w:rsidTr="00BB2DD3">
        <w:trPr>
          <w:trHeight w:val="3952"/>
        </w:trPr>
        <w:tc>
          <w:tcPr>
            <w:tcW w:w="704" w:type="dxa"/>
            <w:tcBorders>
              <w:bottom w:val="single" w:sz="4" w:space="0" w:color="auto"/>
            </w:tcBorders>
          </w:tcPr>
          <w:p w14:paraId="2F049E0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F517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Культура разговора по телефону: вызов милиции- 02, пожарной команды- 01, утечка газа- 04, скорой помощи- 03 и другие аварийные службы </w:t>
            </w:r>
          </w:p>
          <w:p w14:paraId="3555947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Обобщение по теме: «Средства связи»</w:t>
            </w:r>
          </w:p>
        </w:tc>
        <w:tc>
          <w:tcPr>
            <w:tcW w:w="851" w:type="dxa"/>
          </w:tcPr>
          <w:p w14:paraId="2F2E006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D1974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A64DC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некоторых данных в тетрадь.</w:t>
            </w:r>
          </w:p>
        </w:tc>
        <w:tc>
          <w:tcPr>
            <w:tcW w:w="992" w:type="dxa"/>
          </w:tcPr>
          <w:p w14:paraId="4003695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EE285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https://yandex.ru/video/preview/14022403322190794936</w:t>
            </w:r>
          </w:p>
          <w:p w14:paraId="148D9E3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342DC131" w14:textId="77777777" w:rsidTr="00BB2DD3">
        <w:trPr>
          <w:trHeight w:val="429"/>
        </w:trPr>
        <w:tc>
          <w:tcPr>
            <w:tcW w:w="704" w:type="dxa"/>
          </w:tcPr>
          <w:p w14:paraId="27A920D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402" w:type="dxa"/>
          </w:tcPr>
          <w:p w14:paraId="1E5E497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Медицинская помощь</w:t>
            </w:r>
          </w:p>
        </w:tc>
        <w:tc>
          <w:tcPr>
            <w:tcW w:w="851" w:type="dxa"/>
          </w:tcPr>
          <w:p w14:paraId="22349D17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77B4CCD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3E3F5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10076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F7DED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D503CD5" w14:textId="77777777" w:rsidTr="00BB2DD3">
        <w:trPr>
          <w:trHeight w:val="570"/>
        </w:trPr>
        <w:tc>
          <w:tcPr>
            <w:tcW w:w="704" w:type="dxa"/>
          </w:tcPr>
          <w:p w14:paraId="5A5946C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14:paraId="2DFCE8D5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Первая помощь при несчастном случае (ожог, обморожение, отравление, солнечный удар).</w:t>
            </w:r>
          </w:p>
        </w:tc>
        <w:tc>
          <w:tcPr>
            <w:tcW w:w="851" w:type="dxa"/>
          </w:tcPr>
          <w:p w14:paraId="5A7CF11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3AFF84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6928D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некоторых данных в тетрадь</w:t>
            </w:r>
          </w:p>
          <w:p w14:paraId="7D50C1A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22260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1A4FE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0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https://infourok.ru/prezentaciya-po-medikosanitarnoy-podgotovke-pervaya-</w:t>
              </w:r>
              <w:r w:rsidRPr="00EF5AFD">
                <w:rPr>
                  <w:rStyle w:val="a5"/>
                  <w:rFonts w:ascii="Times New Roman" w:hAnsi="Times New Roman" w:cs="Times New Roman"/>
                </w:rPr>
                <w:lastRenderedPageBreak/>
                <w:t>medicinskaya-pomosch-pri-chrezvichaynih-situaciyah-pervaya-pomosch-pri-ozhog-1091342.html</w:t>
              </w:r>
            </w:hyperlink>
          </w:p>
          <w:p w14:paraId="4F7958C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6AA769A" w14:textId="77777777" w:rsidTr="00BB2DD3">
        <w:trPr>
          <w:trHeight w:val="570"/>
        </w:trPr>
        <w:tc>
          <w:tcPr>
            <w:tcW w:w="704" w:type="dxa"/>
          </w:tcPr>
          <w:p w14:paraId="0A3AB67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402" w:type="dxa"/>
          </w:tcPr>
          <w:p w14:paraId="097682BF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 xml:space="preserve">Первая помощь при несчастном </w:t>
            </w:r>
            <w:proofErr w:type="gramStart"/>
            <w:r w:rsidRPr="00EF5AFD">
              <w:rPr>
                <w:rFonts w:ascii="Times New Roman" w:hAnsi="Times New Roman" w:cs="Times New Roman"/>
              </w:rPr>
              <w:t>случае  (</w:t>
            </w:r>
            <w:proofErr w:type="gramEnd"/>
            <w:r w:rsidRPr="00EF5AFD">
              <w:rPr>
                <w:rFonts w:ascii="Times New Roman" w:hAnsi="Times New Roman" w:cs="Times New Roman"/>
              </w:rPr>
              <w:t>отравление, солнечный удар).</w:t>
            </w:r>
          </w:p>
        </w:tc>
        <w:tc>
          <w:tcPr>
            <w:tcW w:w="851" w:type="dxa"/>
          </w:tcPr>
          <w:p w14:paraId="22827D81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315867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D483C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D16A5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E9DA7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1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https://infourok.ru/otkritiy-urok-po-sbo-pervaya-pomosch-pri-neschastnih-sluchayah-1879321.html</w:t>
              </w:r>
            </w:hyperlink>
          </w:p>
          <w:p w14:paraId="146F8E1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54ACABC9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2494A38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24</w:t>
            </w:r>
          </w:p>
          <w:p w14:paraId="7553152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F5ED36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3E101A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08C7A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Первая помощь утопающему.</w:t>
            </w:r>
          </w:p>
          <w:p w14:paraId="2DDFE15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0D42BE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6A6303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937C6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184DF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1074C33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A71184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FBE123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9CDDCC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9C012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Запись в тетрадь: Первая помощь утопающему. </w:t>
            </w:r>
          </w:p>
          <w:p w14:paraId="30E62CB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4E044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07008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A081CA9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7F472F4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EEDC1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Меры по предупреждению несчастных случаев в быту. Обобщение по теме: «Медицинская помощь»</w:t>
            </w:r>
          </w:p>
        </w:tc>
        <w:tc>
          <w:tcPr>
            <w:tcW w:w="851" w:type="dxa"/>
          </w:tcPr>
          <w:p w14:paraId="2E7F2C7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FD9823B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609B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Сюжетная игра «Оказание помощи при несчастном случае»- промывание предполагаемой раны, наложение повязки на ногу, голову. Оказание помощи спасенного из водоема.</w:t>
            </w:r>
          </w:p>
        </w:tc>
        <w:tc>
          <w:tcPr>
            <w:tcW w:w="992" w:type="dxa"/>
          </w:tcPr>
          <w:p w14:paraId="038EB99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72E47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https://yandex.ru/video/preview/939328796607709181</w:t>
            </w:r>
          </w:p>
          <w:p w14:paraId="73B2B6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67A86947" w14:textId="77777777" w:rsidTr="00BB2DD3">
        <w:trPr>
          <w:trHeight w:val="1515"/>
        </w:trPr>
        <w:tc>
          <w:tcPr>
            <w:tcW w:w="704" w:type="dxa"/>
          </w:tcPr>
          <w:p w14:paraId="144048E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</w:tcPr>
          <w:p w14:paraId="013980A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Учреждения, организации и предприятия</w:t>
            </w:r>
          </w:p>
        </w:tc>
        <w:tc>
          <w:tcPr>
            <w:tcW w:w="851" w:type="dxa"/>
          </w:tcPr>
          <w:p w14:paraId="1609BCD2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E9D8D9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4CF1B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E2E41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555B9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0DBAB38" w14:textId="77777777" w:rsidTr="00BB2DD3">
        <w:trPr>
          <w:trHeight w:val="1515"/>
        </w:trPr>
        <w:tc>
          <w:tcPr>
            <w:tcW w:w="704" w:type="dxa"/>
          </w:tcPr>
          <w:p w14:paraId="42DBC1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14:paraId="03985D60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Департамент. Муниципалитет. Префектура. Полиция. Префектура отделы и их назначение.</w:t>
            </w:r>
          </w:p>
        </w:tc>
        <w:tc>
          <w:tcPr>
            <w:tcW w:w="851" w:type="dxa"/>
          </w:tcPr>
          <w:p w14:paraId="0742D92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A90BC1A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8D079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69E78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E4098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2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https://infourok.ru/prezentaciya-k-uroku-sbo-v-8-klasse-na-temu-departament-municipalitet-prefektura-</w:t>
              </w:r>
              <w:r w:rsidRPr="00EF5AFD">
                <w:rPr>
                  <w:rStyle w:val="a5"/>
                  <w:rFonts w:ascii="Times New Roman" w:hAnsi="Times New Roman" w:cs="Times New Roman"/>
                </w:rPr>
                <w:lastRenderedPageBreak/>
                <w:t>policiya-5822142.html</w:t>
              </w:r>
            </w:hyperlink>
          </w:p>
          <w:p w14:paraId="624F221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0468BC93" w14:textId="77777777" w:rsidTr="00BB2DD3">
        <w:trPr>
          <w:trHeight w:val="1515"/>
        </w:trPr>
        <w:tc>
          <w:tcPr>
            <w:tcW w:w="704" w:type="dxa"/>
          </w:tcPr>
          <w:p w14:paraId="5644352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402" w:type="dxa"/>
          </w:tcPr>
          <w:p w14:paraId="11B8AAC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Обобщение теме по разделу «Учреждения, организации и предприятия»</w:t>
            </w:r>
          </w:p>
          <w:p w14:paraId="747D882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Итоговое тестирование за 2 четверть</w:t>
            </w:r>
          </w:p>
          <w:p w14:paraId="0EDD793F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1810C2C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BCED38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0E5532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B33EB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7A5DA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10B2F63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4116F72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14129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Экономика ведения домашнего хозяйства</w:t>
            </w:r>
          </w:p>
        </w:tc>
        <w:tc>
          <w:tcPr>
            <w:tcW w:w="851" w:type="dxa"/>
          </w:tcPr>
          <w:p w14:paraId="02193380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BD95B6B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94C7E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C5C3F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FB5C2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6744090A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5525E66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048D3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Бюджет семьи:</w:t>
            </w:r>
          </w:p>
          <w:p w14:paraId="0BAAD0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-виды источников дохода: зарплата членов семьи, пенсия, стипендия, государственные дотации (пособия, субсидия),</w:t>
            </w:r>
          </w:p>
          <w:p w14:paraId="330A9DB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-условия и порядок их получения,</w:t>
            </w:r>
          </w:p>
        </w:tc>
        <w:tc>
          <w:tcPr>
            <w:tcW w:w="851" w:type="dxa"/>
          </w:tcPr>
          <w:p w14:paraId="3951778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646904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1D7D8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Упражнения в определении суммы доходов семьи за месяц, полгода, год.</w:t>
            </w:r>
          </w:p>
          <w:p w14:paraId="1E66151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43D3D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23D48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3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https://yandex.ru/video/preview/6789479934834648908</w:t>
              </w:r>
            </w:hyperlink>
          </w:p>
          <w:p w14:paraId="7F9DE41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268E4843" w14:textId="77777777" w:rsidTr="00BB2DD3">
        <w:trPr>
          <w:trHeight w:val="9242"/>
        </w:trPr>
        <w:tc>
          <w:tcPr>
            <w:tcW w:w="704" w:type="dxa"/>
            <w:tcBorders>
              <w:bottom w:val="single" w:sz="4" w:space="0" w:color="auto"/>
            </w:tcBorders>
          </w:tcPr>
          <w:p w14:paraId="381BB7F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29</w:t>
            </w:r>
          </w:p>
          <w:p w14:paraId="1A6CADA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64EF1B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D9B60E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CE167F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E5D633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FB4069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86D2E3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F91B9C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4911F6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E6E5B8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ABB25B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8A289C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E8BE51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7E088B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BEA64E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A2E764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37CFCC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CFB315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BA0D3E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3ED79E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86AE6A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81FEDB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BF0274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720A54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A71EC6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F88556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C40827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1DAF93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7897537F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06B290B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A12793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C114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Основные статьи расходов:</w:t>
            </w:r>
          </w:p>
          <w:p w14:paraId="6732392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C79AF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08FA6C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FE05FA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  <w:p w14:paraId="0937E79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0BC664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6AD454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0483B0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E0DE4F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614EA7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B74775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E12BB0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F9D58B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6260B97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3B826C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AB3A51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8D20BB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D17946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CA57DC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3D7EC6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5D94F77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6E69E7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8594BD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24BE409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1C05BB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3B8A345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0060F4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4384AFF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5F982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Упражнения в планировании расходов на месяц по статьям </w:t>
            </w:r>
            <w:proofErr w:type="gramStart"/>
            <w:r w:rsidRPr="00EF5AFD">
              <w:rPr>
                <w:rFonts w:ascii="Times New Roman" w:hAnsi="Times New Roman" w:cs="Times New Roman"/>
              </w:rPr>
              <w:t>расходов..</w:t>
            </w:r>
            <w:proofErr w:type="gramEnd"/>
          </w:p>
          <w:p w14:paraId="725C1E6D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Упражнения в снятии показателей электросчетчика счетчика воды, телефонных разговоров). </w:t>
            </w:r>
          </w:p>
          <w:p w14:paraId="53081FC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Упражнения в планировании крупных дорогостоящих покупок (на конкретных примерах).</w:t>
            </w:r>
          </w:p>
        </w:tc>
        <w:tc>
          <w:tcPr>
            <w:tcW w:w="992" w:type="dxa"/>
          </w:tcPr>
          <w:p w14:paraId="79B7E99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89069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4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https://yandex.ru/video/preview/277087523774512544</w:t>
              </w:r>
            </w:hyperlink>
          </w:p>
          <w:p w14:paraId="66CECCA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97E54CC" w14:textId="77777777" w:rsidTr="00BB2DD3">
        <w:trPr>
          <w:trHeight w:val="260"/>
        </w:trPr>
        <w:tc>
          <w:tcPr>
            <w:tcW w:w="704" w:type="dxa"/>
          </w:tcPr>
          <w:p w14:paraId="3B76F62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14:paraId="5DCDF867" w14:textId="77777777" w:rsidR="00BB2DD3" w:rsidRPr="00EF5AFD" w:rsidRDefault="00BB2DD3" w:rsidP="00BB2DD3">
            <w:pPr>
              <w:rPr>
                <w:rFonts w:ascii="Times New Roman" w:hAnsi="Times New Roman" w:cs="Times New Roman"/>
                <w:b/>
              </w:rPr>
            </w:pPr>
            <w:r w:rsidRPr="00EF5AFD">
              <w:rPr>
                <w:rFonts w:ascii="Times New Roman" w:hAnsi="Times New Roman" w:cs="Times New Roman"/>
              </w:rPr>
              <w:t>Сбережения. Значение и способы экономии расходов. Назначение сбережений. Виды хранения сбережений. Виды вкладов в сбербанк Обобщение по теме.</w:t>
            </w:r>
          </w:p>
        </w:tc>
        <w:tc>
          <w:tcPr>
            <w:tcW w:w="851" w:type="dxa"/>
          </w:tcPr>
          <w:p w14:paraId="41BF772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94A4CE2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746BC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информации в тетради</w:t>
            </w:r>
          </w:p>
        </w:tc>
        <w:tc>
          <w:tcPr>
            <w:tcW w:w="992" w:type="dxa"/>
          </w:tcPr>
          <w:p w14:paraId="27572D1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69EB54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5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https://yandex.ru/video/preview/6160729720181305906</w:t>
              </w:r>
            </w:hyperlink>
          </w:p>
          <w:p w14:paraId="3875C7CA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3D33F03E" w14:textId="77777777" w:rsidTr="00BB2DD3">
        <w:trPr>
          <w:trHeight w:val="260"/>
        </w:trPr>
        <w:tc>
          <w:tcPr>
            <w:tcW w:w="704" w:type="dxa"/>
          </w:tcPr>
          <w:p w14:paraId="1E87C35E" w14:textId="77777777" w:rsidR="00BB2DD3" w:rsidRPr="00EF5AFD" w:rsidRDefault="00BB2DD3" w:rsidP="00BB2DD3">
            <w:pPr>
              <w:rPr>
                <w:rFonts w:ascii="Times New Roman" w:hAnsi="Times New Roman" w:cs="Times New Roman"/>
                <w:lang w:val="en-US"/>
              </w:rPr>
            </w:pPr>
            <w:r w:rsidRPr="00EF5AFD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3402" w:type="dxa"/>
          </w:tcPr>
          <w:p w14:paraId="595EBBE6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  <w:b/>
              </w:rPr>
              <w:t>Питание</w:t>
            </w:r>
          </w:p>
        </w:tc>
        <w:tc>
          <w:tcPr>
            <w:tcW w:w="851" w:type="dxa"/>
          </w:tcPr>
          <w:p w14:paraId="225B3CB9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1355AB4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E5688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E80BA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134B1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0F066332" w14:textId="77777777" w:rsidTr="00BB2DD3">
        <w:trPr>
          <w:trHeight w:val="260"/>
        </w:trPr>
        <w:tc>
          <w:tcPr>
            <w:tcW w:w="704" w:type="dxa"/>
          </w:tcPr>
          <w:p w14:paraId="0C945A4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</w:tcPr>
          <w:p w14:paraId="32585B3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 xml:space="preserve">Виды теста: дрожжевое, пресное </w:t>
            </w:r>
          </w:p>
        </w:tc>
        <w:tc>
          <w:tcPr>
            <w:tcW w:w="851" w:type="dxa"/>
          </w:tcPr>
          <w:p w14:paraId="02B12043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02F496F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210FC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6717B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0599D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6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https://infourok.ru/prezentaciya-po-sbo-izdeliya-iz-testa-vidi-testa-klass-1378066.html</w:t>
              </w:r>
            </w:hyperlink>
          </w:p>
          <w:p w14:paraId="23EB256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18DEF85B" w14:textId="77777777" w:rsidTr="00BB2DD3">
        <w:trPr>
          <w:trHeight w:val="260"/>
        </w:trPr>
        <w:tc>
          <w:tcPr>
            <w:tcW w:w="704" w:type="dxa"/>
          </w:tcPr>
          <w:p w14:paraId="03181DE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14:paraId="4F40DFB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06D4634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  <w:p w14:paraId="1CF170D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Приготовление изделий из теста</w:t>
            </w:r>
          </w:p>
        </w:tc>
        <w:tc>
          <w:tcPr>
            <w:tcW w:w="851" w:type="dxa"/>
          </w:tcPr>
          <w:p w14:paraId="7581A31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5BA1A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551893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Запись рецептов.</w:t>
            </w:r>
          </w:p>
        </w:tc>
        <w:tc>
          <w:tcPr>
            <w:tcW w:w="992" w:type="dxa"/>
          </w:tcPr>
          <w:p w14:paraId="2A9C8CE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D5668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hyperlink r:id="rId37" w:history="1">
              <w:r w:rsidRPr="00EF5AFD">
                <w:rPr>
                  <w:rStyle w:val="a5"/>
                  <w:rFonts w:ascii="Times New Roman" w:hAnsi="Times New Roman" w:cs="Times New Roman"/>
                </w:rPr>
                <w:t>https://infourok.ru/urok-po-sbo-dlya-klassa-zagotovki-vpork-1185951.html</w:t>
              </w:r>
            </w:hyperlink>
          </w:p>
          <w:p w14:paraId="5FCB649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766F73CE" w14:textId="77777777" w:rsidTr="00BB2DD3">
        <w:trPr>
          <w:trHeight w:val="260"/>
        </w:trPr>
        <w:tc>
          <w:tcPr>
            <w:tcW w:w="704" w:type="dxa"/>
          </w:tcPr>
          <w:p w14:paraId="3CEA8C6E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02" w:type="dxa"/>
          </w:tcPr>
          <w:p w14:paraId="0D1A3BD8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Заготовка продуктов впрок: варенье, соленье, консервирование, сушка ягод. Обобщение по разделу «Питание»</w:t>
            </w:r>
          </w:p>
          <w:p w14:paraId="427685D1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86D2E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08157C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112D8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0BA15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38E9D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  <w:tr w:rsidR="00BB2DD3" w:rsidRPr="00EF5AFD" w14:paraId="4E4A729C" w14:textId="77777777" w:rsidTr="00BB2D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2CBAA777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B73D00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Итоговое повторение. Тестирование.</w:t>
            </w:r>
          </w:p>
          <w:p w14:paraId="03ABE865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FF116D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84C7F46" w14:textId="77777777" w:rsidR="00BB2DD3" w:rsidRPr="00EF5AFD" w:rsidRDefault="00BB2DD3" w:rsidP="00BB2DD3">
            <w:pPr>
              <w:jc w:val="center"/>
              <w:rPr>
                <w:rFonts w:ascii="Times New Roman" w:hAnsi="Times New Roman" w:cs="Times New Roman"/>
              </w:rPr>
            </w:pPr>
            <w:r w:rsidRPr="00EF5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9BBAA39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7E280C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D317F2" w14:textId="77777777" w:rsidR="00BB2DD3" w:rsidRPr="00EF5AFD" w:rsidRDefault="00BB2DD3" w:rsidP="00BB2DD3">
            <w:pPr>
              <w:rPr>
                <w:rFonts w:ascii="Times New Roman" w:hAnsi="Times New Roman" w:cs="Times New Roman"/>
              </w:rPr>
            </w:pPr>
          </w:p>
        </w:tc>
      </w:tr>
    </w:tbl>
    <w:p w14:paraId="191BA064" w14:textId="77777777" w:rsidR="00BB2DD3" w:rsidRPr="00EF5AFD" w:rsidRDefault="00BB2DD3" w:rsidP="00BB2DD3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</w:p>
    <w:p w14:paraId="7AAE6628" w14:textId="77777777" w:rsidR="00BB2DD3" w:rsidRDefault="00BB2DD3" w:rsidP="00ED4533">
      <w:pPr>
        <w:jc w:val="center"/>
        <w:rPr>
          <w:rFonts w:ascii="Times New Roman" w:hAnsi="Times New Roman" w:cs="Times New Roman"/>
          <w:b/>
        </w:rPr>
      </w:pPr>
    </w:p>
    <w:p w14:paraId="7013A4A5" w14:textId="77777777" w:rsidR="00BB2DD3" w:rsidRDefault="00BB2DD3" w:rsidP="00ED4533">
      <w:pPr>
        <w:jc w:val="center"/>
        <w:rPr>
          <w:rFonts w:ascii="Times New Roman" w:hAnsi="Times New Roman" w:cs="Times New Roman"/>
          <w:b/>
        </w:rPr>
      </w:pPr>
    </w:p>
    <w:p w14:paraId="6FA6AE45" w14:textId="77777777" w:rsidR="00BB2DD3" w:rsidRDefault="00BB2DD3" w:rsidP="00ED4533">
      <w:pPr>
        <w:jc w:val="center"/>
        <w:rPr>
          <w:rFonts w:ascii="Times New Roman" w:hAnsi="Times New Roman" w:cs="Times New Roman"/>
          <w:b/>
        </w:rPr>
      </w:pPr>
    </w:p>
    <w:p w14:paraId="0F327D67" w14:textId="30C0FE6B" w:rsidR="00C84372" w:rsidRPr="00C84372" w:rsidRDefault="00C84372" w:rsidP="00C84372">
      <w:pPr>
        <w:pStyle w:val="17"/>
        <w:shd w:val="clear" w:color="auto" w:fill="auto"/>
        <w:tabs>
          <w:tab w:val="left" w:pos="567"/>
          <w:tab w:val="left" w:pos="2105"/>
        </w:tabs>
        <w:spacing w:line="276" w:lineRule="auto"/>
        <w:ind w:right="131" w:firstLine="0"/>
        <w:jc w:val="center"/>
        <w:rPr>
          <w:rStyle w:val="1"/>
          <w:b/>
          <w:sz w:val="24"/>
          <w:szCs w:val="24"/>
        </w:rPr>
      </w:pPr>
      <w:r w:rsidRPr="00C84372">
        <w:rPr>
          <w:rStyle w:val="1"/>
          <w:b/>
          <w:sz w:val="24"/>
          <w:szCs w:val="24"/>
        </w:rPr>
        <w:t>V. УЧЕБНО-МЕТОДИЧЕСКОЕ ОБЕСПЕЧЕНИЕ ОБРАЗОВАТЕЛЬНОГО ПРОЦЕССА</w:t>
      </w:r>
    </w:p>
    <w:p w14:paraId="1F0181B5" w14:textId="77777777" w:rsidR="00C84372" w:rsidRPr="00EF5AFD" w:rsidRDefault="00C84372" w:rsidP="00C84372">
      <w:pPr>
        <w:shd w:val="clear" w:color="auto" w:fill="FFFFFF"/>
        <w:rPr>
          <w:rFonts w:ascii="Times New Roman" w:eastAsiaTheme="minorEastAsia" w:hAnsi="Times New Roman" w:cs="Times New Roman"/>
          <w:b/>
          <w:color w:val="000000"/>
        </w:rPr>
      </w:pPr>
    </w:p>
    <w:p w14:paraId="17D9B374" w14:textId="77777777" w:rsidR="00C84372" w:rsidRPr="00EF5AFD" w:rsidRDefault="00C84372" w:rsidP="00C843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Учебно-методическое обеспечение</w:t>
      </w:r>
    </w:p>
    <w:p w14:paraId="15C6338C" w14:textId="77777777" w:rsidR="00C84372" w:rsidRPr="00EF5AFD" w:rsidRDefault="00C84372" w:rsidP="00C8437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В.В. Воронкова, С.А. Казакова «Социально-бытовая ориентировка учащихся 5-9 классов в специальной (коррекционной) общеобразовательной школе  VIII вида: пособие для учителя - М.., </w:t>
      </w:r>
      <w:proofErr w:type="spellStart"/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Владос</w:t>
      </w:r>
      <w:proofErr w:type="spellEnd"/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2006 г. с 247.</w:t>
      </w:r>
    </w:p>
    <w:p w14:paraId="6FB4437E" w14:textId="77777777" w:rsidR="00C84372" w:rsidRPr="00EF5AFD" w:rsidRDefault="00C84372" w:rsidP="00C8437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В.В. Гладская «Социально-бытовая подготовка воспитанников  специальных (коррекционных) общеобразовательных учреждений VIII вида. Методическое пособие. – М. Изд-во НЦ ЭНАС, 2003г.  192с.</w:t>
      </w:r>
    </w:p>
    <w:p w14:paraId="718E3D78" w14:textId="77777777" w:rsidR="00C84372" w:rsidRPr="00EF5AFD" w:rsidRDefault="00C84372" w:rsidP="00C8437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С.А. Львова. Практический материал к урокам социально-бытовой ориентировки в специальных (коррекционных) общеобразовательных школах VIII вида 5-9 классы. Пособие для учителя/С.А. Львова- М. </w:t>
      </w:r>
      <w:proofErr w:type="spellStart"/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Владос</w:t>
      </w:r>
      <w:proofErr w:type="spellEnd"/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2005г.-136с.</w:t>
      </w:r>
    </w:p>
    <w:p w14:paraId="78D918CE" w14:textId="77777777" w:rsidR="00C84372" w:rsidRPr="00EF5AFD" w:rsidRDefault="00C84372" w:rsidP="00C8437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А.М. Щербакова. Социально-бытовая ориентировка в специальных (коррекционных) образовательных учреждениях VIII вида. М., ВЛАДОС, 2001г.</w:t>
      </w:r>
    </w:p>
    <w:p w14:paraId="05B3A306" w14:textId="77777777" w:rsidR="00ED4533" w:rsidRPr="00ED4533" w:rsidRDefault="00ED4533" w:rsidP="00ED4533">
      <w:pPr>
        <w:jc w:val="center"/>
        <w:rPr>
          <w:rFonts w:ascii="Times New Roman" w:hAnsi="Times New Roman" w:cs="Times New Roman"/>
          <w:b/>
        </w:rPr>
      </w:pPr>
    </w:p>
    <w:p w14:paraId="6757F0B2" w14:textId="77777777" w:rsidR="00ED4533" w:rsidRDefault="00ED4533"/>
    <w:sectPr w:rsidR="00ED4533" w:rsidSect="002B76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0C0"/>
    <w:multiLevelType w:val="hybridMultilevel"/>
    <w:tmpl w:val="4D04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6826"/>
    <w:multiLevelType w:val="hybridMultilevel"/>
    <w:tmpl w:val="79EE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129F"/>
    <w:multiLevelType w:val="hybridMultilevel"/>
    <w:tmpl w:val="0CFE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3B08"/>
    <w:multiLevelType w:val="multilevel"/>
    <w:tmpl w:val="AE0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509551">
    <w:abstractNumId w:val="2"/>
  </w:num>
  <w:num w:numId="2" w16cid:durableId="1184898025">
    <w:abstractNumId w:val="0"/>
  </w:num>
  <w:num w:numId="3" w16cid:durableId="2066684212">
    <w:abstractNumId w:val="1"/>
  </w:num>
  <w:num w:numId="4" w16cid:durableId="13731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B2"/>
    <w:rsid w:val="00171A97"/>
    <w:rsid w:val="002B768C"/>
    <w:rsid w:val="008B72B9"/>
    <w:rsid w:val="00A319EE"/>
    <w:rsid w:val="00BB2DD3"/>
    <w:rsid w:val="00BD517B"/>
    <w:rsid w:val="00C84372"/>
    <w:rsid w:val="00C930A7"/>
    <w:rsid w:val="00ED4533"/>
    <w:rsid w:val="00F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1F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28B2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locked/>
    <w:rsid w:val="00F628B2"/>
    <w:rPr>
      <w:rFonts w:eastAsiaTheme="minorEastAsia"/>
      <w:lang w:eastAsia="ru-RU"/>
    </w:rPr>
  </w:style>
  <w:style w:type="paragraph" w:customStyle="1" w:styleId="Style5">
    <w:name w:val="Style5"/>
    <w:basedOn w:val="a"/>
    <w:rsid w:val="00F628B2"/>
    <w:pPr>
      <w:widowControl w:val="0"/>
      <w:autoSpaceDE w:val="0"/>
      <w:autoSpaceDN w:val="0"/>
      <w:adjustRightInd w:val="0"/>
      <w:spacing w:line="559" w:lineRule="exact"/>
      <w:ind w:firstLine="562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F628B2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Основной текст1"/>
    <w:basedOn w:val="a0"/>
    <w:rsid w:val="00F628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F628B2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F628B2"/>
    <w:pPr>
      <w:widowControl w:val="0"/>
      <w:suppressLineNumbers/>
      <w:suppressAutoHyphens/>
    </w:pPr>
    <w:rPr>
      <w:rFonts w:ascii="Times New Roman" w:eastAsia="Arial" w:hAnsi="Times New Roman" w:cs="Times New Roman"/>
      <w:kern w:val="1"/>
      <w:lang w:eastAsia="ru-RU"/>
    </w:rPr>
  </w:style>
  <w:style w:type="paragraph" w:customStyle="1" w:styleId="17">
    <w:name w:val="Основной текст17"/>
    <w:basedOn w:val="a"/>
    <w:link w:val="a7"/>
    <w:rsid w:val="00F628B2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a7">
    <w:name w:val="Основной текст_"/>
    <w:basedOn w:val="a0"/>
    <w:link w:val="17"/>
    <w:rsid w:val="00C84372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947864169047198967" TargetMode="External"/><Relationship Id="rId13" Type="http://schemas.openxmlformats.org/officeDocument/2006/relationships/hyperlink" Target="https://yandex.ru/video/preview/7947864169047198967" TargetMode="External"/><Relationship Id="rId18" Type="http://schemas.openxmlformats.org/officeDocument/2006/relationships/hyperlink" Target="https://yandex.ru/video/preview/134443243506730649" TargetMode="External"/><Relationship Id="rId26" Type="http://schemas.openxmlformats.org/officeDocument/2006/relationships/hyperlink" Target="https://yandex.ru/video/preview/677225372519804508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urok-sbo-v-8-klasse-mezhdugorodnij-transport-6184326.html" TargetMode="External"/><Relationship Id="rId34" Type="http://schemas.openxmlformats.org/officeDocument/2006/relationships/hyperlink" Target="https://yandex.ru/video/preview/277087523774512544" TargetMode="External"/><Relationship Id="rId7" Type="http://schemas.openxmlformats.org/officeDocument/2006/relationships/hyperlink" Target="https://yandex.ru/video/preview/7947864169047198967" TargetMode="External"/><Relationship Id="rId12" Type="http://schemas.openxmlformats.org/officeDocument/2006/relationships/hyperlink" Target="https://yandex.ru/video/preview/7947864169047198967" TargetMode="External"/><Relationship Id="rId17" Type="http://schemas.openxmlformats.org/officeDocument/2006/relationships/hyperlink" Target="https://infourok.ru/prezentaciya-po-sbo-na-temu-zdorovyj-obraz-zhizni-5208161.html" TargetMode="External"/><Relationship Id="rId25" Type="http://schemas.openxmlformats.org/officeDocument/2006/relationships/hyperlink" Target="https://yandex.ru/video/preview/9360356972626077894" TargetMode="External"/><Relationship Id="rId33" Type="http://schemas.openxmlformats.org/officeDocument/2006/relationships/hyperlink" Target="https://yandex.ru/video/preview/678947993483464890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7947864169047198967" TargetMode="External"/><Relationship Id="rId20" Type="http://schemas.openxmlformats.org/officeDocument/2006/relationships/hyperlink" Target="https://infourok.ru/konspekt-uroka-sbo-uhod-za-grudnim-rebyonkom-1669046.html" TargetMode="External"/><Relationship Id="rId29" Type="http://schemas.openxmlformats.org/officeDocument/2006/relationships/hyperlink" Target="https://nsportal.ru/shkola/korrektsionnaya-pedagogika/library/2012/12/17/metodicheskaya-razrabotka-uroka-s-prezentatsi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947864169047198967" TargetMode="External"/><Relationship Id="rId11" Type="http://schemas.openxmlformats.org/officeDocument/2006/relationships/hyperlink" Target="https://yandex.ru/video/preview/134443243506730649" TargetMode="External"/><Relationship Id="rId24" Type="http://schemas.openxmlformats.org/officeDocument/2006/relationships/hyperlink" Target="https://yandex.ru/video/preview/7947864169047198967" TargetMode="External"/><Relationship Id="rId32" Type="http://schemas.openxmlformats.org/officeDocument/2006/relationships/hyperlink" Target="https://infourok.ru/prezentaciya-k-uroku-sbo-v-8-klasse-na-temu-departament-municipalitet-prefektura-policiya-5822142.html" TargetMode="External"/><Relationship Id="rId37" Type="http://schemas.openxmlformats.org/officeDocument/2006/relationships/hyperlink" Target="https://infourok.ru/urok-po-sbo-dlya-klassa-zagotovki-vpork-1185951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7947864169047198967" TargetMode="External"/><Relationship Id="rId23" Type="http://schemas.openxmlformats.org/officeDocument/2006/relationships/hyperlink" Target="https://yandex.ru/video/preview/17847009297016429220" TargetMode="External"/><Relationship Id="rId28" Type="http://schemas.openxmlformats.org/officeDocument/2006/relationships/hyperlink" Target="https://infourok.ru/prezentaciya-po-sbo-osnovnie-vidi-telefonnoy-svyazi-klass-2755310.html" TargetMode="External"/><Relationship Id="rId36" Type="http://schemas.openxmlformats.org/officeDocument/2006/relationships/hyperlink" Target="https://infourok.ru/prezentaciya-po-sbo-izdeliya-iz-testa-vidi-testa-klass-1378066.html" TargetMode="External"/><Relationship Id="rId10" Type="http://schemas.openxmlformats.org/officeDocument/2006/relationships/hyperlink" Target="https://infourok.ru/prezentaciya-po-sbo-na-temu-zdorovyj-obraz-zhizni-5208161.html" TargetMode="External"/><Relationship Id="rId19" Type="http://schemas.openxmlformats.org/officeDocument/2006/relationships/hyperlink" Target="https://infourok.ru/konspekt-uroka-sbo-uhod-za-grudnim-rebyonkom-1669046.html" TargetMode="External"/><Relationship Id="rId31" Type="http://schemas.openxmlformats.org/officeDocument/2006/relationships/hyperlink" Target="https://infourok.ru/otkritiy-urok-po-sbo-pervaya-pomosch-pri-neschastnih-sluchayah-18793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7947864169047198967" TargetMode="External"/><Relationship Id="rId14" Type="http://schemas.openxmlformats.org/officeDocument/2006/relationships/hyperlink" Target="https://yandex.ru/video/preview/7947864169047198967" TargetMode="External"/><Relationship Id="rId22" Type="http://schemas.openxmlformats.org/officeDocument/2006/relationships/hyperlink" Target="https://infourok.ru/urok-sbo-v-8-klasse-" TargetMode="External"/><Relationship Id="rId27" Type="http://schemas.openxmlformats.org/officeDocument/2006/relationships/hyperlink" Target="https://multiurok.ru/index.php/files/prezentatsiia-po-sbo-razlichie-rynka-i-magazina.html" TargetMode="External"/><Relationship Id="rId30" Type="http://schemas.openxmlformats.org/officeDocument/2006/relationships/hyperlink" Target="https://infourok.ru/prezentaciya-po-medikosanitarnoy-podgotovke-pervaya-medicinskaya-pomosch-pri-chrezvichaynih-situaciyah-pervaya-pomosch-pri-ozhog-1091342.html" TargetMode="External"/><Relationship Id="rId35" Type="http://schemas.openxmlformats.org/officeDocument/2006/relationships/hyperlink" Target="https://yandex.ru/video/preview/616072972018130590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4249</Words>
  <Characters>24224</Characters>
  <Application>Microsoft Office Word</Application>
  <DocSecurity>0</DocSecurity>
  <Lines>201</Lines>
  <Paragraphs>56</Paragraphs>
  <ScaleCrop>false</ScaleCrop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2023-10-02T07:50:00Z</dcterms:created>
  <dcterms:modified xsi:type="dcterms:W3CDTF">2023-10-02T07:50:00Z</dcterms:modified>
</cp:coreProperties>
</file>