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F6B1" w14:textId="212655AF" w:rsidR="00040B8B" w:rsidRDefault="00040B8B">
      <w:r>
        <w:rPr>
          <w:noProof/>
        </w:rPr>
        <w:drawing>
          <wp:inline distT="0" distB="0" distL="0" distR="0" wp14:anchorId="12FAE14F" wp14:editId="4869E295">
            <wp:extent cx="5934075" cy="7734300"/>
            <wp:effectExtent l="0" t="0" r="9525" b="0"/>
            <wp:docPr id="5822332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7734300"/>
                    </a:xfrm>
                    <a:prstGeom prst="rect">
                      <a:avLst/>
                    </a:prstGeom>
                    <a:noFill/>
                    <a:ln>
                      <a:noFill/>
                    </a:ln>
                  </pic:spPr>
                </pic:pic>
              </a:graphicData>
            </a:graphic>
          </wp:inline>
        </w:drawing>
      </w:r>
    </w:p>
    <w:p w14:paraId="7E62D895" w14:textId="77777777" w:rsidR="00040B8B" w:rsidRDefault="00040B8B"/>
    <w:p w14:paraId="0F83CCC5" w14:textId="77777777" w:rsidR="00040B8B" w:rsidRDefault="00040B8B"/>
    <w:p w14:paraId="70FD559E" w14:textId="77777777" w:rsidR="00040B8B" w:rsidRDefault="00040B8B"/>
    <w:p w14:paraId="121863C5" w14:textId="77777777" w:rsidR="00040B8B" w:rsidRDefault="00040B8B"/>
    <w:p w14:paraId="4FB097D5" w14:textId="77777777" w:rsidR="00040B8B" w:rsidRDefault="00040B8B"/>
    <w:p w14:paraId="74AEAF91" w14:textId="3946B7A0" w:rsidR="007012D7" w:rsidRPr="005F5377" w:rsidRDefault="007012D7" w:rsidP="007012D7">
      <w:pPr>
        <w:pStyle w:val="a6"/>
        <w:jc w:val="center"/>
        <w:rPr>
          <w:rStyle w:val="dash0410005f0431005f0437005f0430005f0446005f0020005f0441005f043f005f0438005f0441005f043a005f0430005f005fchar1char1"/>
          <w:bCs/>
        </w:rPr>
      </w:pPr>
      <w:r w:rsidRPr="005F5377">
        <w:rPr>
          <w:rFonts w:ascii="Times New Roman" w:hAnsi="Times New Roman"/>
        </w:rPr>
        <w:lastRenderedPageBreak/>
        <w:t xml:space="preserve">  </w:t>
      </w:r>
      <w:r w:rsidR="000E567D">
        <w:rPr>
          <w:rStyle w:val="dash0410005f0431005f0437005f0430005f0446005f0020005f0441005f043f005f0438005f0441005f043a005f0430005f005fchar1char1"/>
        </w:rPr>
        <w:t>ОГЛАВЛЕНИЕ</w:t>
      </w:r>
    </w:p>
    <w:p w14:paraId="6C923753" w14:textId="2DF008F8" w:rsidR="007012D7" w:rsidRPr="005F5377" w:rsidRDefault="007012D7" w:rsidP="007012D7">
      <w:pPr>
        <w:pStyle w:val="a6"/>
        <w:rPr>
          <w:rStyle w:val="dash0410005f0431005f0437005f0430005f0446005f0020005f0441005f043f005f0438005f0441005f043a005f0430005f005fchar1char1"/>
        </w:rPr>
      </w:pPr>
      <w:r w:rsidRPr="005F5377">
        <w:rPr>
          <w:rStyle w:val="dash0410005f0431005f0437005f0430005f0446005f0020005f0441005f043f005f0438005f0441005f043a005f0430005f005fchar1char1"/>
        </w:rPr>
        <w:t>I</w:t>
      </w:r>
      <w:r w:rsidR="000E567D">
        <w:rPr>
          <w:rStyle w:val="dash0410005f0431005f0437005f0430005f0446005f0020005f0441005f043f005f0438005f0441005f043a005f0430005f005fchar1char1"/>
        </w:rPr>
        <w:t xml:space="preserve">. </w:t>
      </w:r>
      <w:r w:rsidRPr="005F5377">
        <w:rPr>
          <w:rStyle w:val="dash0410005f0431005f0437005f0430005f0446005f0020005f0441005f043f005f0438005f0441005f043a005f0430005f005fchar1char1"/>
        </w:rPr>
        <w:t>ПОЯСНИТЕЛЬНАЯ ЗАПИСКА…………………………………………</w:t>
      </w:r>
      <w:proofErr w:type="gramStart"/>
      <w:r w:rsidRPr="005F5377">
        <w:rPr>
          <w:rStyle w:val="dash0410005f0431005f0437005f0430005f0446005f0020005f0441005f043f005f0438005f0441005f043a005f0430005f005fchar1char1"/>
        </w:rPr>
        <w:t>…….</w:t>
      </w:r>
      <w:proofErr w:type="gramEnd"/>
      <w:r w:rsidRPr="005F5377">
        <w:rPr>
          <w:rStyle w:val="dash0410005f0431005f0437005f0430005f0446005f0020005f0441005f043f005f0438005f0441005f043a005f0430005f005fchar1char1"/>
        </w:rPr>
        <w:t>3-4</w:t>
      </w:r>
      <w:r w:rsidRPr="005F5377">
        <w:rPr>
          <w:rStyle w:val="dash0410005f0431005f0437005f0430005f0446005f0020005f0441005f043f005f0438005f0441005f043a005f0430005f005fchar1char1"/>
        </w:rPr>
        <w:tab/>
        <w:t xml:space="preserve"> </w:t>
      </w:r>
    </w:p>
    <w:p w14:paraId="4061497D" w14:textId="5F6DC2C0" w:rsidR="007012D7" w:rsidRPr="005F5377" w:rsidRDefault="007012D7" w:rsidP="007012D7">
      <w:pPr>
        <w:pStyle w:val="a6"/>
        <w:rPr>
          <w:rStyle w:val="dash0410005f0431005f0437005f0430005f0446005f0020005f0441005f043f005f0438005f0441005f043a005f0430005f005fchar1char1"/>
        </w:rPr>
      </w:pPr>
      <w:r w:rsidRPr="005F5377">
        <w:rPr>
          <w:rStyle w:val="dash0410005f0431005f0437005f0430005f0446005f0020005f0441005f043f005f0438005f0441005f043a005f0430005f005fchar1char1"/>
        </w:rPr>
        <w:t>II. СОДЕРЖАНИЕ ОБУЧЕНИЯ</w:t>
      </w:r>
      <w:r w:rsidRPr="005F5377">
        <w:rPr>
          <w:rStyle w:val="dash0410005f0431005f0437005f0430005f0446005f0020005f0441005f043f005f0438005f0441005f043a005f0430005f005fchar1char1"/>
        </w:rPr>
        <w:tab/>
        <w:t>………………………………………</w:t>
      </w:r>
      <w:proofErr w:type="gramStart"/>
      <w:r w:rsidRPr="005F5377">
        <w:rPr>
          <w:rStyle w:val="dash0410005f0431005f0437005f0430005f0446005f0020005f0441005f043f005f0438005f0441005f043a005f0430005f005fchar1char1"/>
        </w:rPr>
        <w:t>…….</w:t>
      </w:r>
      <w:proofErr w:type="gramEnd"/>
      <w:r w:rsidRPr="005F5377">
        <w:rPr>
          <w:rStyle w:val="dash0410005f0431005f0437005f0430005f0446005f0020005f0441005f043f005f0438005f0441005f043a005f0430005f005fchar1char1"/>
        </w:rPr>
        <w:t>.4</w:t>
      </w:r>
    </w:p>
    <w:p w14:paraId="6F4D0E42" w14:textId="33EFA910" w:rsidR="007012D7" w:rsidRPr="005F5377" w:rsidRDefault="007012D7" w:rsidP="007012D7">
      <w:pPr>
        <w:pStyle w:val="a6"/>
        <w:rPr>
          <w:rStyle w:val="dash0410005f0431005f0437005f0430005f0446005f0020005f0441005f043f005f0438005f0441005f043a005f0430005f005fchar1char1"/>
        </w:rPr>
      </w:pPr>
      <w:r w:rsidRPr="005F5377">
        <w:rPr>
          <w:rStyle w:val="dash0410005f0431005f0437005f0430005f0446005f0020005f0441005f043f005f0438005f0441005f043a005f0430005f005fchar1char1"/>
        </w:rPr>
        <w:t>III.ПЛАНИРУЕМЫЕ РЕЗУЛЬТАТЫ…………………………………………...</w:t>
      </w:r>
      <w:r w:rsidR="00622F34">
        <w:rPr>
          <w:rStyle w:val="dash0410005f0431005f0437005f0430005f0446005f0020005f0441005f043f005f0438005f0441005f043a005f0430005f005fchar1char1"/>
        </w:rPr>
        <w:t>5</w:t>
      </w:r>
      <w:r w:rsidRPr="005F5377">
        <w:rPr>
          <w:rStyle w:val="dash0410005f0431005f0437005f0430005f0446005f0020005f0441005f043f005f0438005f0441005f043a005f0430005f005fchar1char1"/>
        </w:rPr>
        <w:t>-</w:t>
      </w:r>
      <w:r w:rsidR="00622F34">
        <w:rPr>
          <w:rStyle w:val="dash0410005f0431005f0437005f0430005f0446005f0020005f0441005f043f005f0438005f0441005f043a005f0430005f005fchar1char1"/>
        </w:rPr>
        <w:t>8</w:t>
      </w:r>
    </w:p>
    <w:p w14:paraId="7A28EF9C" w14:textId="06DF1492" w:rsidR="007012D7" w:rsidRPr="005F5377" w:rsidRDefault="007012D7" w:rsidP="007012D7">
      <w:pPr>
        <w:pStyle w:val="a6"/>
        <w:rPr>
          <w:rStyle w:val="dash0410005f0431005f0437005f0430005f0446005f0020005f0441005f043f005f0438005f0441005f043a005f0430005f005fchar1char1"/>
        </w:rPr>
      </w:pPr>
      <w:r w:rsidRPr="005F5377">
        <w:rPr>
          <w:rStyle w:val="dash0410005f0431005f0437005f0430005f0446005f0020005f0441005f043f005f0438005f0441005f043a005f0430005f005fchar1char1"/>
          <w:lang w:val="en-US"/>
        </w:rPr>
        <w:t>IV</w:t>
      </w:r>
      <w:r w:rsidRPr="005F5377">
        <w:rPr>
          <w:rStyle w:val="dash0410005f0431005f0437005f0430005f0446005f0020005f0441005f043f005f0438005f0441005f043a005f0430005f005fchar1char1"/>
        </w:rPr>
        <w:t>.ТЕМАТИЧЕСКОЕ ПЛАНИРОВАНИЕ……………………………………. .8</w:t>
      </w:r>
      <w:r w:rsidR="00622F34">
        <w:rPr>
          <w:rStyle w:val="dash0410005f0431005f0437005f0430005f0446005f0020005f0441005f043f005f0438005f0441005f043a005f0430005f005fchar1char1"/>
        </w:rPr>
        <w:t>-12</w:t>
      </w:r>
    </w:p>
    <w:p w14:paraId="0F7D3AC5" w14:textId="5D9B1174" w:rsidR="007012D7" w:rsidRPr="005F5377" w:rsidRDefault="007012D7" w:rsidP="007012D7">
      <w:pPr>
        <w:pStyle w:val="a6"/>
        <w:rPr>
          <w:rStyle w:val="dash0410005f0431005f0437005f0430005f0446005f0020005f0441005f043f005f0438005f0441005f043a005f0430005f005fchar1char1"/>
        </w:rPr>
      </w:pPr>
      <w:r w:rsidRPr="005F5377">
        <w:rPr>
          <w:rStyle w:val="af5"/>
          <w:rFonts w:ascii="Times New Roman" w:hAnsi="Times New Roman"/>
        </w:rPr>
        <w:t>V.ПОУРОЧНОЕ ПЛАНИРОВАНИЕ ……………………………………</w:t>
      </w:r>
      <w:proofErr w:type="gramStart"/>
      <w:r w:rsidRPr="005F5377">
        <w:rPr>
          <w:rStyle w:val="af5"/>
          <w:rFonts w:ascii="Times New Roman" w:hAnsi="Times New Roman"/>
        </w:rPr>
        <w:t>…….</w:t>
      </w:r>
      <w:proofErr w:type="gramEnd"/>
      <w:r w:rsidRPr="005F5377">
        <w:rPr>
          <w:rStyle w:val="af5"/>
          <w:rFonts w:ascii="Times New Roman" w:hAnsi="Times New Roman"/>
        </w:rPr>
        <w:t>.</w:t>
      </w:r>
      <w:r w:rsidR="00622F34">
        <w:rPr>
          <w:rStyle w:val="af5"/>
          <w:rFonts w:ascii="Times New Roman" w:hAnsi="Times New Roman"/>
        </w:rPr>
        <w:t>12</w:t>
      </w:r>
    </w:p>
    <w:p w14:paraId="52445E39" w14:textId="1B4E7615" w:rsidR="007012D7" w:rsidRPr="005F5377" w:rsidRDefault="007012D7" w:rsidP="007012D7">
      <w:pPr>
        <w:pStyle w:val="a6"/>
        <w:rPr>
          <w:rStyle w:val="dash0410005f0431005f0437005f0430005f0446005f0020005f0441005f043f005f0438005f0441005f043a005f0430005f005fchar1char1"/>
        </w:rPr>
      </w:pPr>
      <w:r w:rsidRPr="005F5377">
        <w:rPr>
          <w:rStyle w:val="dash0410005f0431005f0437005f0430005f0446005f0020005f0441005f043f005f0438005f0441005f043a005f0430005f005fchar1char1"/>
          <w:lang w:val="en-US"/>
        </w:rPr>
        <w:t>IV</w:t>
      </w:r>
      <w:r w:rsidRPr="005F5377">
        <w:rPr>
          <w:rStyle w:val="dash0410005f0431005f0437005f0430005f0446005f0020005f0441005f043f005f0438005f0441005f043a005f0430005f005fchar1char1"/>
        </w:rPr>
        <w:t>.УЧЕБНО-МЕТОДИЧЕСКОЕ ОБЕСПЕЧЕНИЕ ОБРАЗОВАТЕЛЬНОГО   ПРОЦЕССА……………………………………………………………………....1</w:t>
      </w:r>
      <w:r w:rsidR="00622F34">
        <w:rPr>
          <w:rStyle w:val="dash0410005f0431005f0437005f0430005f0446005f0020005f0441005f043f005f0438005f0441005f043a005f0430005f005fchar1char1"/>
        </w:rPr>
        <w:t>2</w:t>
      </w:r>
    </w:p>
    <w:p w14:paraId="23DF9590" w14:textId="77777777" w:rsidR="007012D7" w:rsidRPr="005F5377" w:rsidRDefault="007012D7" w:rsidP="007012D7">
      <w:pPr>
        <w:pStyle w:val="a6"/>
        <w:rPr>
          <w:rStyle w:val="dash0410005f0431005f0437005f0430005f0446005f0020005f0441005f043f005f0438005f0441005f043a005f0430005f005fchar1char1"/>
        </w:rPr>
      </w:pPr>
    </w:p>
    <w:p w14:paraId="53797B85" w14:textId="77777777" w:rsidR="007012D7" w:rsidRPr="005F5377" w:rsidRDefault="007012D7" w:rsidP="007012D7">
      <w:pPr>
        <w:pStyle w:val="a6"/>
        <w:rPr>
          <w:rStyle w:val="dash0410005f0431005f0437005f0430005f0446005f0020005f0441005f043f005f0438005f0441005f043a005f0430005f005fchar1char1"/>
        </w:rPr>
      </w:pPr>
    </w:p>
    <w:p w14:paraId="76847EB8" w14:textId="77777777" w:rsidR="007012D7" w:rsidRPr="005F5377" w:rsidRDefault="007012D7" w:rsidP="007012D7">
      <w:pPr>
        <w:pStyle w:val="a6"/>
        <w:rPr>
          <w:rStyle w:val="dash0410005f0431005f0437005f0430005f0446005f0020005f0441005f043f005f0438005f0441005f043a005f0430005f005fchar1char1"/>
        </w:rPr>
      </w:pPr>
    </w:p>
    <w:p w14:paraId="53FE5E24" w14:textId="77777777" w:rsidR="007012D7" w:rsidRPr="005F5377" w:rsidRDefault="007012D7" w:rsidP="007012D7">
      <w:pPr>
        <w:spacing w:line="276" w:lineRule="auto"/>
        <w:jc w:val="center"/>
        <w:rPr>
          <w:rFonts w:eastAsia="Times New Roman"/>
          <w:color w:val="000000"/>
        </w:rPr>
      </w:pPr>
      <w:r w:rsidRPr="005F5377">
        <w:rPr>
          <w:rStyle w:val="dash0410005f0431005f0437005f0430005f0446005f0020005f0441005f043f005f0438005f0441005f043a005f0430005f005fchar1char1"/>
        </w:rPr>
        <w:br/>
      </w:r>
    </w:p>
    <w:p w14:paraId="606E6A4F" w14:textId="77777777" w:rsidR="007012D7" w:rsidRPr="005F5377" w:rsidRDefault="007012D7" w:rsidP="007012D7">
      <w:pPr>
        <w:spacing w:line="276" w:lineRule="auto"/>
        <w:jc w:val="center"/>
        <w:rPr>
          <w:rFonts w:eastAsia="Times New Roman"/>
          <w:color w:val="000000"/>
        </w:rPr>
      </w:pPr>
    </w:p>
    <w:p w14:paraId="06F153BC" w14:textId="77777777" w:rsidR="007012D7" w:rsidRPr="005F5377" w:rsidRDefault="007012D7" w:rsidP="007012D7">
      <w:pPr>
        <w:spacing w:line="276" w:lineRule="auto"/>
        <w:jc w:val="center"/>
        <w:rPr>
          <w:rFonts w:eastAsia="Times New Roman"/>
          <w:color w:val="000000"/>
        </w:rPr>
      </w:pPr>
    </w:p>
    <w:p w14:paraId="73261083" w14:textId="77777777" w:rsidR="007012D7" w:rsidRPr="005F5377" w:rsidRDefault="007012D7" w:rsidP="007012D7">
      <w:pPr>
        <w:spacing w:line="276" w:lineRule="auto"/>
        <w:jc w:val="both"/>
        <w:rPr>
          <w:rFonts w:eastAsia="Times New Roman"/>
          <w:color w:val="000000"/>
        </w:rPr>
      </w:pPr>
    </w:p>
    <w:p w14:paraId="16545ACB" w14:textId="77777777" w:rsidR="007012D7" w:rsidRPr="005F5377" w:rsidRDefault="007012D7" w:rsidP="007012D7">
      <w:pPr>
        <w:spacing w:line="276" w:lineRule="auto"/>
        <w:jc w:val="both"/>
        <w:rPr>
          <w:rFonts w:eastAsia="Times New Roman"/>
          <w:color w:val="000000"/>
        </w:rPr>
      </w:pPr>
    </w:p>
    <w:p w14:paraId="3D2BD21F" w14:textId="77777777" w:rsidR="007012D7" w:rsidRPr="005F5377" w:rsidRDefault="007012D7" w:rsidP="007012D7">
      <w:pPr>
        <w:spacing w:line="276" w:lineRule="auto"/>
        <w:jc w:val="both"/>
        <w:rPr>
          <w:rFonts w:eastAsia="Times New Roman"/>
          <w:color w:val="000000"/>
        </w:rPr>
      </w:pPr>
    </w:p>
    <w:p w14:paraId="5528C7D3" w14:textId="77777777" w:rsidR="007012D7" w:rsidRPr="005F5377" w:rsidRDefault="007012D7" w:rsidP="007012D7">
      <w:pPr>
        <w:spacing w:line="276" w:lineRule="auto"/>
        <w:jc w:val="both"/>
        <w:rPr>
          <w:rFonts w:eastAsia="Times New Roman"/>
          <w:color w:val="000000"/>
        </w:rPr>
      </w:pPr>
    </w:p>
    <w:p w14:paraId="1886DE52" w14:textId="77777777" w:rsidR="007012D7" w:rsidRPr="005F5377" w:rsidRDefault="007012D7" w:rsidP="007012D7">
      <w:pPr>
        <w:spacing w:line="276" w:lineRule="auto"/>
        <w:jc w:val="both"/>
        <w:rPr>
          <w:rFonts w:eastAsia="Times New Roman"/>
          <w:color w:val="000000"/>
        </w:rPr>
      </w:pPr>
    </w:p>
    <w:p w14:paraId="090B9C26" w14:textId="77777777" w:rsidR="007012D7" w:rsidRPr="005F5377" w:rsidRDefault="007012D7" w:rsidP="007012D7">
      <w:pPr>
        <w:spacing w:line="276" w:lineRule="auto"/>
        <w:jc w:val="both"/>
        <w:rPr>
          <w:rFonts w:eastAsia="Times New Roman"/>
          <w:color w:val="000000"/>
        </w:rPr>
      </w:pPr>
    </w:p>
    <w:p w14:paraId="1D7225AA" w14:textId="77777777" w:rsidR="007012D7" w:rsidRPr="005F5377" w:rsidRDefault="007012D7" w:rsidP="007012D7">
      <w:pPr>
        <w:spacing w:line="276" w:lineRule="auto"/>
        <w:jc w:val="both"/>
        <w:rPr>
          <w:rFonts w:eastAsia="Times New Roman"/>
          <w:color w:val="000000"/>
        </w:rPr>
      </w:pPr>
    </w:p>
    <w:p w14:paraId="3F1BA5A7" w14:textId="77777777" w:rsidR="007012D7" w:rsidRPr="005F5377" w:rsidRDefault="007012D7" w:rsidP="007012D7">
      <w:pPr>
        <w:spacing w:line="276" w:lineRule="auto"/>
        <w:jc w:val="both"/>
        <w:rPr>
          <w:rFonts w:eastAsia="Times New Roman"/>
          <w:color w:val="000000"/>
        </w:rPr>
      </w:pPr>
    </w:p>
    <w:p w14:paraId="22AEC8AB" w14:textId="77777777" w:rsidR="007012D7" w:rsidRPr="005F5377" w:rsidRDefault="007012D7" w:rsidP="007012D7">
      <w:pPr>
        <w:spacing w:line="276" w:lineRule="auto"/>
        <w:jc w:val="both"/>
        <w:rPr>
          <w:rFonts w:eastAsia="Times New Roman"/>
          <w:color w:val="000000"/>
        </w:rPr>
      </w:pPr>
    </w:p>
    <w:p w14:paraId="26550929" w14:textId="77777777" w:rsidR="007012D7" w:rsidRPr="005F5377" w:rsidRDefault="007012D7" w:rsidP="007012D7">
      <w:pPr>
        <w:spacing w:line="276" w:lineRule="auto"/>
        <w:jc w:val="both"/>
        <w:rPr>
          <w:rFonts w:eastAsia="Times New Roman"/>
          <w:color w:val="000000"/>
        </w:rPr>
      </w:pPr>
    </w:p>
    <w:p w14:paraId="274D36D9" w14:textId="77777777" w:rsidR="007012D7" w:rsidRPr="005F5377" w:rsidRDefault="007012D7" w:rsidP="007012D7">
      <w:pPr>
        <w:spacing w:line="276" w:lineRule="auto"/>
        <w:jc w:val="both"/>
        <w:rPr>
          <w:rFonts w:eastAsia="Times New Roman"/>
          <w:color w:val="000000"/>
        </w:rPr>
      </w:pPr>
    </w:p>
    <w:p w14:paraId="583DEB36" w14:textId="77777777" w:rsidR="007012D7" w:rsidRPr="005F5377" w:rsidRDefault="007012D7" w:rsidP="007012D7">
      <w:pPr>
        <w:spacing w:line="276" w:lineRule="auto"/>
        <w:jc w:val="both"/>
        <w:rPr>
          <w:rFonts w:eastAsia="Times New Roman"/>
          <w:color w:val="000000"/>
        </w:rPr>
      </w:pPr>
    </w:p>
    <w:p w14:paraId="5A75624A" w14:textId="77777777" w:rsidR="007012D7" w:rsidRPr="005F5377" w:rsidRDefault="007012D7" w:rsidP="007012D7">
      <w:pPr>
        <w:spacing w:line="276" w:lineRule="auto"/>
        <w:jc w:val="both"/>
        <w:rPr>
          <w:rFonts w:eastAsia="Times New Roman"/>
          <w:color w:val="000000"/>
        </w:rPr>
      </w:pPr>
    </w:p>
    <w:p w14:paraId="64488B65" w14:textId="77777777" w:rsidR="007012D7" w:rsidRPr="005F5377" w:rsidRDefault="007012D7" w:rsidP="007012D7">
      <w:pPr>
        <w:spacing w:line="276" w:lineRule="auto"/>
        <w:rPr>
          <w:rFonts w:eastAsia="Times New Roman"/>
          <w:color w:val="000000"/>
        </w:rPr>
      </w:pPr>
    </w:p>
    <w:p w14:paraId="4E188BB7" w14:textId="77777777" w:rsidR="007012D7" w:rsidRPr="005F5377" w:rsidRDefault="007012D7" w:rsidP="007012D7">
      <w:pPr>
        <w:spacing w:line="276" w:lineRule="auto"/>
        <w:jc w:val="center"/>
        <w:rPr>
          <w:rStyle w:val="dash0410005f0431005f0437005f0430005f0446005f0020005f0441005f043f005f0438005f0441005f043a005f0430005f005fchar1char1"/>
        </w:rPr>
      </w:pPr>
    </w:p>
    <w:p w14:paraId="1EB4C625" w14:textId="77777777" w:rsidR="007012D7" w:rsidRPr="005F5377" w:rsidRDefault="007012D7" w:rsidP="007012D7">
      <w:pPr>
        <w:spacing w:line="276" w:lineRule="auto"/>
        <w:jc w:val="center"/>
        <w:rPr>
          <w:rStyle w:val="dash0410005f0431005f0437005f0430005f0446005f0020005f0441005f043f005f0438005f0441005f043a005f0430005f005fchar1char1"/>
        </w:rPr>
      </w:pPr>
    </w:p>
    <w:p w14:paraId="18224B0B" w14:textId="77777777" w:rsidR="007012D7" w:rsidRPr="005F5377" w:rsidRDefault="007012D7" w:rsidP="007012D7">
      <w:pPr>
        <w:spacing w:line="276" w:lineRule="auto"/>
        <w:jc w:val="center"/>
        <w:rPr>
          <w:rStyle w:val="dash0410005f0431005f0437005f0430005f0446005f0020005f0441005f043f005f0438005f0441005f043a005f0430005f005fchar1char1"/>
        </w:rPr>
      </w:pPr>
    </w:p>
    <w:p w14:paraId="76A5910D" w14:textId="77777777" w:rsidR="007012D7" w:rsidRPr="005F5377" w:rsidRDefault="007012D7" w:rsidP="007012D7">
      <w:pPr>
        <w:spacing w:line="276" w:lineRule="auto"/>
        <w:jc w:val="center"/>
        <w:rPr>
          <w:rStyle w:val="dash0410005f0431005f0437005f0430005f0446005f0020005f0441005f043f005f0438005f0441005f043a005f0430005f005fchar1char1"/>
        </w:rPr>
      </w:pPr>
    </w:p>
    <w:p w14:paraId="48BA986F" w14:textId="77777777" w:rsidR="007012D7" w:rsidRPr="005F5377" w:rsidRDefault="007012D7" w:rsidP="007012D7">
      <w:pPr>
        <w:spacing w:line="276" w:lineRule="auto"/>
        <w:jc w:val="center"/>
        <w:rPr>
          <w:rStyle w:val="dash0410005f0431005f0437005f0430005f0446005f0020005f0441005f043f005f0438005f0441005f043a005f0430005f005fchar1char1"/>
        </w:rPr>
      </w:pPr>
    </w:p>
    <w:p w14:paraId="3976A5C7" w14:textId="77777777" w:rsidR="007012D7" w:rsidRPr="005F5377" w:rsidRDefault="007012D7" w:rsidP="007012D7">
      <w:pPr>
        <w:spacing w:line="276" w:lineRule="auto"/>
        <w:jc w:val="center"/>
        <w:rPr>
          <w:rStyle w:val="dash0410005f0431005f0437005f0430005f0446005f0020005f0441005f043f005f0438005f0441005f043a005f0430005f005fchar1char1"/>
        </w:rPr>
      </w:pPr>
    </w:p>
    <w:p w14:paraId="312463FD" w14:textId="77777777" w:rsidR="007012D7" w:rsidRPr="005F5377" w:rsidRDefault="007012D7" w:rsidP="00932C64">
      <w:pPr>
        <w:spacing w:line="276" w:lineRule="auto"/>
        <w:rPr>
          <w:rStyle w:val="dash0410005f0431005f0437005f0430005f0446005f0020005f0441005f043f005f0438005f0441005f043a005f0430005f005fchar1char1"/>
        </w:rPr>
      </w:pPr>
    </w:p>
    <w:p w14:paraId="5C1CB4AE" w14:textId="77777777" w:rsidR="007012D7" w:rsidRPr="005F5377" w:rsidRDefault="007012D7" w:rsidP="007012D7">
      <w:pPr>
        <w:pStyle w:val="a8"/>
        <w:numPr>
          <w:ilvl w:val="0"/>
          <w:numId w:val="3"/>
        </w:numPr>
        <w:jc w:val="center"/>
      </w:pPr>
      <w:bookmarkStart w:id="0" w:name="_Hlk146824235"/>
      <w:r w:rsidRPr="005F5377">
        <w:lastRenderedPageBreak/>
        <w:t xml:space="preserve"> ПОЯСНИТЕЛЬНАЯ ЗАПИСКА</w:t>
      </w:r>
    </w:p>
    <w:p w14:paraId="394F5928" w14:textId="77777777" w:rsidR="00932C64" w:rsidRDefault="007012D7" w:rsidP="00932C64">
      <w:pPr>
        <w:ind w:left="-142"/>
        <w:jc w:val="both"/>
        <w:rPr>
          <w:rFonts w:ascii="Times New Roman" w:eastAsia="MS Mincho" w:hAnsi="Times New Roman" w:cs="Times New Roman"/>
          <w:sz w:val="24"/>
          <w:szCs w:val="24"/>
        </w:rPr>
      </w:pPr>
      <w:r w:rsidRPr="00932C64">
        <w:rPr>
          <w:rFonts w:ascii="Times New Roman" w:eastAsia="Arial" w:hAnsi="Times New Roman" w:cs="Times New Roman"/>
          <w:kern w:val="1"/>
          <w:sz w:val="24"/>
          <w:szCs w:val="24"/>
        </w:rPr>
        <w:t>Адаптированная рабочая программа по учебному предмету «Русский язык» для учащихся 9 классов с умственной</w:t>
      </w:r>
      <w:r w:rsidRPr="00932C64">
        <w:rPr>
          <w:rFonts w:ascii="Times New Roman" w:hAnsi="Times New Roman" w:cs="Times New Roman"/>
          <w:sz w:val="24"/>
          <w:szCs w:val="24"/>
        </w:rPr>
        <w:t xml:space="preserve"> </w:t>
      </w:r>
      <w:r w:rsidRPr="00932C64">
        <w:rPr>
          <w:rFonts w:ascii="Times New Roman" w:eastAsia="Arial" w:hAnsi="Times New Roman" w:cs="Times New Roman"/>
          <w:kern w:val="1"/>
          <w:sz w:val="24"/>
          <w:szCs w:val="24"/>
        </w:rPr>
        <w:t>отсталостью ГБОУ «Республиканский центр образования» на 2023-2024 уч. г.</w:t>
      </w:r>
      <w:r w:rsidRPr="00932C64">
        <w:rPr>
          <w:rFonts w:ascii="Times New Roman" w:eastAsia="MS Mincho" w:hAnsi="Times New Roman" w:cs="Times New Roman"/>
          <w:sz w:val="24"/>
          <w:szCs w:val="24"/>
        </w:rPr>
        <w:t xml:space="preserve"> составлена на основе:</w:t>
      </w:r>
      <w:bookmarkEnd w:id="0"/>
    </w:p>
    <w:p w14:paraId="0F3B6C7C" w14:textId="7CFAB71A" w:rsidR="007012D7" w:rsidRPr="00932C64" w:rsidRDefault="007012D7" w:rsidP="00932C64">
      <w:pPr>
        <w:jc w:val="both"/>
        <w:rPr>
          <w:rFonts w:ascii="Times New Roman" w:eastAsia="MS Mincho" w:hAnsi="Times New Roman" w:cs="Times New Roman"/>
          <w:sz w:val="24"/>
          <w:szCs w:val="24"/>
        </w:rPr>
      </w:pPr>
      <w:r w:rsidRPr="00932C64">
        <w:rPr>
          <w:rFonts w:ascii="Times New Roman" w:eastAsia="Times New Roman" w:hAnsi="Times New Roman" w:cs="Times New Roman"/>
          <w:sz w:val="24"/>
          <w:szCs w:val="24"/>
        </w:rPr>
        <w:t>- Адаптированная основная общеобразовательная программа обучающихся с умственной отсталостью (интеллектуальными нарушениями) на 2023 – 2024 учебный год;</w:t>
      </w:r>
    </w:p>
    <w:p w14:paraId="75BD80EC" w14:textId="77777777" w:rsidR="007012D7" w:rsidRPr="00932C64" w:rsidRDefault="007012D7" w:rsidP="00932C64">
      <w:pPr>
        <w:spacing w:line="276" w:lineRule="auto"/>
        <w:jc w:val="both"/>
        <w:rPr>
          <w:rFonts w:ascii="Times New Roman" w:hAnsi="Times New Roman" w:cs="Times New Roman"/>
          <w:sz w:val="24"/>
          <w:szCs w:val="24"/>
        </w:rPr>
      </w:pPr>
      <w:r w:rsidRPr="00932C64">
        <w:rPr>
          <w:rFonts w:ascii="Times New Roman" w:hAnsi="Times New Roman" w:cs="Times New Roman"/>
          <w:sz w:val="24"/>
          <w:szCs w:val="24"/>
        </w:rPr>
        <w:t xml:space="preserve">- Программы специальных (коррекционных) образовательных учреждений VIII вида под   редакцией И.М. </w:t>
      </w:r>
      <w:proofErr w:type="spellStart"/>
      <w:r w:rsidRPr="00932C64">
        <w:rPr>
          <w:rFonts w:ascii="Times New Roman" w:hAnsi="Times New Roman" w:cs="Times New Roman"/>
          <w:sz w:val="24"/>
          <w:szCs w:val="24"/>
        </w:rPr>
        <w:t>Бгажноковой</w:t>
      </w:r>
      <w:proofErr w:type="spellEnd"/>
      <w:r w:rsidRPr="00932C64">
        <w:rPr>
          <w:rFonts w:ascii="Times New Roman" w:hAnsi="Times New Roman" w:cs="Times New Roman"/>
          <w:sz w:val="24"/>
          <w:szCs w:val="24"/>
        </w:rPr>
        <w:t>.</w:t>
      </w:r>
    </w:p>
    <w:p w14:paraId="0207E090" w14:textId="77777777" w:rsidR="007012D7" w:rsidRPr="00932C64" w:rsidRDefault="007012D7" w:rsidP="00932C64">
      <w:pPr>
        <w:spacing w:line="276" w:lineRule="auto"/>
        <w:jc w:val="both"/>
        <w:rPr>
          <w:rFonts w:ascii="Times New Roman" w:hAnsi="Times New Roman" w:cs="Times New Roman"/>
          <w:bCs/>
          <w:sz w:val="24"/>
          <w:szCs w:val="24"/>
        </w:rPr>
      </w:pPr>
      <w:r w:rsidRPr="00932C64">
        <w:rPr>
          <w:rFonts w:ascii="Times New Roman" w:hAnsi="Times New Roman" w:cs="Times New Roman"/>
          <w:sz w:val="24"/>
          <w:szCs w:val="24"/>
        </w:rPr>
        <w:t>- Положения о рабочей программе учебного предмета (курса) ГБОУ «Республиканский центр образования»;</w:t>
      </w:r>
      <w:r w:rsidRPr="00932C64">
        <w:rPr>
          <w:rFonts w:ascii="Times New Roman" w:hAnsi="Times New Roman" w:cs="Times New Roman"/>
          <w:bCs/>
          <w:sz w:val="24"/>
          <w:szCs w:val="24"/>
        </w:rPr>
        <w:t xml:space="preserve"> </w:t>
      </w:r>
    </w:p>
    <w:p w14:paraId="033EAD7D" w14:textId="77777777" w:rsidR="007012D7" w:rsidRPr="00932C64" w:rsidRDefault="007012D7" w:rsidP="00932C64">
      <w:pPr>
        <w:spacing w:line="276" w:lineRule="auto"/>
        <w:jc w:val="both"/>
        <w:rPr>
          <w:rFonts w:ascii="Times New Roman" w:hAnsi="Times New Roman" w:cs="Times New Roman"/>
          <w:bCs/>
          <w:sz w:val="24"/>
          <w:szCs w:val="24"/>
        </w:rPr>
      </w:pPr>
      <w:r w:rsidRPr="00932C64">
        <w:rPr>
          <w:rFonts w:ascii="Times New Roman" w:hAnsi="Times New Roman" w:cs="Times New Roman"/>
          <w:bCs/>
          <w:sz w:val="24"/>
          <w:szCs w:val="24"/>
        </w:rPr>
        <w:t>- Учебного плана ГБОУ «Республиканский центр образования» на 2023-2024 учебный год.</w:t>
      </w:r>
    </w:p>
    <w:p w14:paraId="1692383B" w14:textId="518DFE89"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 xml:space="preserve">Программа составлена с учетом психофизических особенностей обучающихся с интеллектуальными нарушениями (вариант </w:t>
      </w:r>
      <w:r w:rsidR="00932C64">
        <w:rPr>
          <w:rFonts w:ascii="Times New Roman" w:hAnsi="Times New Roman" w:cs="Times New Roman"/>
          <w:sz w:val="24"/>
          <w:szCs w:val="24"/>
        </w:rPr>
        <w:t>2</w:t>
      </w:r>
      <w:r w:rsidRPr="00932C64">
        <w:rPr>
          <w:rFonts w:ascii="Times New Roman" w:hAnsi="Times New Roman" w:cs="Times New Roman"/>
          <w:sz w:val="24"/>
          <w:szCs w:val="24"/>
        </w:rPr>
        <w:t>).</w:t>
      </w:r>
    </w:p>
    <w:p w14:paraId="0283F32B" w14:textId="77777777"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 xml:space="preserve">     Основные цели учебного предмета:</w:t>
      </w:r>
    </w:p>
    <w:p w14:paraId="1B146C45" w14:textId="77777777"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развитие коммуникативно – речевых навыков и коррекция недостатков мыслительной деятельности</w:t>
      </w:r>
    </w:p>
    <w:p w14:paraId="798A4476" w14:textId="77777777"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Задачи:</w:t>
      </w:r>
    </w:p>
    <w:p w14:paraId="487166BE" w14:textId="3D250B56"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−расширение представлений о языке как важнейшем средстве человеческого общения;</w:t>
      </w:r>
    </w:p>
    <w:p w14:paraId="417F54E0" w14:textId="3350C868"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14:paraId="4CE7E4A6" w14:textId="0064BA6E"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14:paraId="773B94E2" w14:textId="1EE98A20"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−развитие положительных качеств и свойств личности.</w:t>
      </w:r>
    </w:p>
    <w:p w14:paraId="43CBA779" w14:textId="77777777"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Рабочая программа по учебному предмету «Русский язык» в 9 классе определяет следующие задачи.</w:t>
      </w:r>
    </w:p>
    <w:p w14:paraId="76E4B315" w14:textId="63E68E2F"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−совершенствование умения дифференцировать части слова по существенным признакам;</w:t>
      </w:r>
    </w:p>
    <w:p w14:paraId="3EB71C92" w14:textId="0D7F337A"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−повторение грамматических признаков изученных частей речи;</w:t>
      </w:r>
    </w:p>
    <w:p w14:paraId="11CFF544" w14:textId="65F545AF"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−совершенствование умения дифференцировать слова, относящиеся к различным частям речи по существенным признакам;</w:t>
      </w:r>
    </w:p>
    <w:p w14:paraId="7200FE94" w14:textId="3B2A6F1C"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−развитие умения пользоваться орфографическим словарём, для уточнения написания слов;</w:t>
      </w:r>
    </w:p>
    <w:p w14:paraId="2B335B8B" w14:textId="3700F7AD"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−совершенствование умения находить главные и второстепенные члены предложения;</w:t>
      </w:r>
    </w:p>
    <w:p w14:paraId="6C4BAD00" w14:textId="01B27A0D"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−совершенствование умения составлять и различать предложения разные по интонации;</w:t>
      </w:r>
    </w:p>
    <w:p w14:paraId="2E38BA1C" w14:textId="381B12F1"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−развитие умения оформлять различные виды деловых бумаг;</w:t>
      </w:r>
    </w:p>
    <w:p w14:paraId="5148873B" w14:textId="368F7227"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−формирование умения различать простые и составные числительные;</w:t>
      </w:r>
    </w:p>
    <w:p w14:paraId="6678D213" w14:textId="2AC2233E"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−формирование умения писать числительные с мягким знаком на конце и в середине слова;</w:t>
      </w:r>
    </w:p>
    <w:p w14:paraId="44201578" w14:textId="74CEBA64"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lastRenderedPageBreak/>
        <w:t>−совершенствование умения написания изложения, повествовательных текстов и текстов с элементами описания и рассуждения;</w:t>
      </w:r>
    </w:p>
    <w:p w14:paraId="1DE46C05" w14:textId="39D1895C" w:rsidR="007012D7" w:rsidRPr="00932C64" w:rsidRDefault="007012D7" w:rsidP="00932C64">
      <w:pPr>
        <w:jc w:val="both"/>
        <w:rPr>
          <w:rFonts w:ascii="Times New Roman" w:hAnsi="Times New Roman" w:cs="Times New Roman"/>
          <w:sz w:val="24"/>
          <w:szCs w:val="24"/>
        </w:rPr>
      </w:pPr>
      <w:r w:rsidRPr="00932C64">
        <w:rPr>
          <w:rFonts w:ascii="Times New Roman" w:hAnsi="Times New Roman" w:cs="Times New Roman"/>
          <w:sz w:val="24"/>
          <w:szCs w:val="24"/>
        </w:rPr>
        <w:t>−воспитание интереса к русскому языку и стремление использовать знания в повседневной</w:t>
      </w:r>
    </w:p>
    <w:p w14:paraId="5F10C3F9" w14:textId="77777777" w:rsidR="007012D7" w:rsidRPr="00932C64" w:rsidRDefault="007012D7" w:rsidP="00932C64">
      <w:pPr>
        <w:jc w:val="both"/>
        <w:rPr>
          <w:rFonts w:ascii="Times New Roman" w:hAnsi="Times New Roman" w:cs="Times New Roman"/>
          <w:color w:val="000000" w:themeColor="text1"/>
          <w:sz w:val="24"/>
          <w:szCs w:val="24"/>
        </w:rPr>
      </w:pPr>
      <w:r w:rsidRPr="00932C64">
        <w:rPr>
          <w:rFonts w:ascii="Times New Roman" w:hAnsi="Times New Roman" w:cs="Times New Roman"/>
          <w:sz w:val="24"/>
          <w:szCs w:val="24"/>
        </w:rPr>
        <w:t xml:space="preserve">- </w:t>
      </w:r>
      <w:r w:rsidRPr="00932C64">
        <w:rPr>
          <w:rFonts w:ascii="Times New Roman" w:hAnsi="Times New Roman" w:cs="Times New Roman"/>
          <w:color w:val="000000" w:themeColor="text1"/>
          <w:sz w:val="24"/>
          <w:szCs w:val="24"/>
        </w:rPr>
        <w:t>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213AFE3A" w14:textId="77777777" w:rsidR="007012D7" w:rsidRPr="00932C64" w:rsidRDefault="007012D7" w:rsidP="00932C64">
      <w:pPr>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Описание места предмета (коррекционного курса) в учебном плане.</w:t>
      </w:r>
    </w:p>
    <w:p w14:paraId="478AB807" w14:textId="12A42F18" w:rsidR="007012D7" w:rsidRPr="00932C64" w:rsidRDefault="007012D7" w:rsidP="00932C64">
      <w:pPr>
        <w:ind w:left="-142"/>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 Обучение предмету «Русский язык» в 9 классе отведено 34 учебных недели, всего </w:t>
      </w:r>
      <w:r w:rsidR="00932C64">
        <w:rPr>
          <w:rFonts w:ascii="Times New Roman" w:eastAsia="Times New Roman" w:hAnsi="Times New Roman" w:cs="Times New Roman"/>
          <w:sz w:val="24"/>
          <w:szCs w:val="24"/>
        </w:rPr>
        <w:t>68</w:t>
      </w:r>
      <w:r w:rsidRPr="00932C64">
        <w:rPr>
          <w:rFonts w:ascii="Times New Roman" w:eastAsia="Times New Roman" w:hAnsi="Times New Roman" w:cs="Times New Roman"/>
          <w:sz w:val="24"/>
          <w:szCs w:val="24"/>
        </w:rPr>
        <w:t xml:space="preserve"> </w:t>
      </w:r>
      <w:r w:rsidR="00932C64" w:rsidRPr="00932C64">
        <w:rPr>
          <w:rFonts w:ascii="Times New Roman" w:eastAsia="Times New Roman" w:hAnsi="Times New Roman" w:cs="Times New Roman"/>
          <w:sz w:val="24"/>
          <w:szCs w:val="24"/>
        </w:rPr>
        <w:t>час</w:t>
      </w:r>
      <w:r w:rsidR="00932C64">
        <w:rPr>
          <w:rFonts w:ascii="Times New Roman" w:eastAsia="Times New Roman" w:hAnsi="Times New Roman" w:cs="Times New Roman"/>
          <w:sz w:val="24"/>
          <w:szCs w:val="24"/>
        </w:rPr>
        <w:t>ов</w:t>
      </w:r>
      <w:r w:rsidR="00932C64" w:rsidRPr="00932C64">
        <w:rPr>
          <w:rFonts w:ascii="Times New Roman" w:eastAsia="Times New Roman" w:hAnsi="Times New Roman" w:cs="Times New Roman"/>
          <w:sz w:val="24"/>
          <w:szCs w:val="24"/>
        </w:rPr>
        <w:t xml:space="preserve"> по</w:t>
      </w:r>
      <w:r w:rsidRPr="00932C64">
        <w:rPr>
          <w:rFonts w:ascii="Times New Roman" w:eastAsia="Times New Roman" w:hAnsi="Times New Roman" w:cs="Times New Roman"/>
          <w:sz w:val="24"/>
          <w:szCs w:val="24"/>
        </w:rPr>
        <w:t xml:space="preserve"> </w:t>
      </w:r>
      <w:r w:rsidR="00932C64">
        <w:rPr>
          <w:rFonts w:ascii="Times New Roman" w:eastAsia="Times New Roman" w:hAnsi="Times New Roman" w:cs="Times New Roman"/>
          <w:sz w:val="24"/>
          <w:szCs w:val="24"/>
        </w:rPr>
        <w:t xml:space="preserve">2 </w:t>
      </w:r>
      <w:r w:rsidRPr="00932C64">
        <w:rPr>
          <w:rFonts w:ascii="Times New Roman" w:eastAsia="Times New Roman" w:hAnsi="Times New Roman" w:cs="Times New Roman"/>
          <w:sz w:val="24"/>
          <w:szCs w:val="24"/>
        </w:rPr>
        <w:t>часа в неделю.</w:t>
      </w:r>
    </w:p>
    <w:p w14:paraId="2FC2C9C6" w14:textId="7174A2E6" w:rsidR="007012D7" w:rsidRPr="00932C64" w:rsidRDefault="007012D7" w:rsidP="00932C64">
      <w:pPr>
        <w:pStyle w:val="a8"/>
        <w:numPr>
          <w:ilvl w:val="0"/>
          <w:numId w:val="3"/>
        </w:numPr>
        <w:jc w:val="center"/>
      </w:pPr>
      <w:r w:rsidRPr="00932C64">
        <w:t>СОДЕРЖАНИЕ УЧЕБНОГО ПРЕДМЕТА</w:t>
      </w:r>
    </w:p>
    <w:p w14:paraId="5EC3739D" w14:textId="77777777" w:rsidR="007012D7" w:rsidRPr="00932C64" w:rsidRDefault="007012D7" w:rsidP="00932C64">
      <w:pPr>
        <w:ind w:left="-142"/>
        <w:jc w:val="both"/>
        <w:rPr>
          <w:rFonts w:ascii="Times New Roman" w:hAnsi="Times New Roman" w:cs="Times New Roman"/>
          <w:sz w:val="24"/>
          <w:szCs w:val="24"/>
        </w:rPr>
      </w:pPr>
      <w:r w:rsidRPr="00932C64">
        <w:rPr>
          <w:rFonts w:ascii="Times New Roman" w:hAnsi="Times New Roman" w:cs="Times New Roman"/>
          <w:sz w:val="24"/>
          <w:szCs w:val="24"/>
        </w:rPr>
        <w:t>Обучение русскому языку в 9 классе носит коррекционную и практическую направленность.  Программа в 9 классе способствует умственному развитию обучающихся,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14:paraId="0B374134" w14:textId="77777777" w:rsidR="007012D7" w:rsidRPr="00932C64" w:rsidRDefault="007012D7" w:rsidP="00932C64">
      <w:pPr>
        <w:ind w:left="-142"/>
        <w:jc w:val="both"/>
        <w:rPr>
          <w:rFonts w:ascii="Times New Roman" w:hAnsi="Times New Roman" w:cs="Times New Roman"/>
          <w:sz w:val="24"/>
          <w:szCs w:val="24"/>
        </w:rPr>
      </w:pPr>
      <w:r w:rsidRPr="00932C64">
        <w:rPr>
          <w:rFonts w:ascii="Times New Roman" w:hAnsi="Times New Roman" w:cs="Times New Roman"/>
          <w:sz w:val="24"/>
          <w:szCs w:val="24"/>
        </w:rPr>
        <w:t xml:space="preserve">Программа обеспечивает необходимую систематизацию знаний. </w:t>
      </w:r>
    </w:p>
    <w:p w14:paraId="61CD2255" w14:textId="77777777" w:rsidR="007012D7" w:rsidRPr="00932C64" w:rsidRDefault="007012D7" w:rsidP="00932C64">
      <w:pPr>
        <w:ind w:left="-142"/>
        <w:jc w:val="both"/>
        <w:rPr>
          <w:rFonts w:ascii="Times New Roman" w:hAnsi="Times New Roman" w:cs="Times New Roman"/>
          <w:sz w:val="24"/>
          <w:szCs w:val="24"/>
        </w:rPr>
      </w:pPr>
      <w:r w:rsidRPr="00932C64">
        <w:rPr>
          <w:rFonts w:ascii="Times New Roman" w:hAnsi="Times New Roman" w:cs="Times New Roman"/>
          <w:sz w:val="24"/>
          <w:szCs w:val="24"/>
        </w:rPr>
        <w:t xml:space="preserve">Звуки и буквы.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14:paraId="15AB0ACC" w14:textId="77777777" w:rsidR="007012D7" w:rsidRPr="00932C64" w:rsidRDefault="007012D7" w:rsidP="00932C64">
      <w:pPr>
        <w:ind w:left="-142"/>
        <w:jc w:val="both"/>
        <w:rPr>
          <w:rFonts w:ascii="Times New Roman" w:hAnsi="Times New Roman" w:cs="Times New Roman"/>
          <w:sz w:val="24"/>
          <w:szCs w:val="24"/>
        </w:rPr>
      </w:pPr>
      <w:r w:rsidRPr="00932C64">
        <w:rPr>
          <w:rFonts w:ascii="Times New Roman" w:hAnsi="Times New Roman" w:cs="Times New Roman"/>
          <w:sz w:val="24"/>
          <w:szCs w:val="24"/>
        </w:rPr>
        <w:t>Слово. В 9 классе продолжается систематическое изучение элементарного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обогащения и активизации словаря, формирования навыков грамотного письма.</w:t>
      </w:r>
    </w:p>
    <w:p w14:paraId="5DC9E782" w14:textId="77777777" w:rsidR="007012D7" w:rsidRPr="00932C64" w:rsidRDefault="007012D7" w:rsidP="00932C64">
      <w:pPr>
        <w:ind w:left="-142"/>
        <w:jc w:val="both"/>
        <w:rPr>
          <w:rFonts w:ascii="Times New Roman" w:hAnsi="Times New Roman" w:cs="Times New Roman"/>
          <w:sz w:val="24"/>
          <w:szCs w:val="24"/>
        </w:rPr>
      </w:pPr>
      <w:r w:rsidRPr="00932C64">
        <w:rPr>
          <w:rFonts w:ascii="Times New Roman" w:hAnsi="Times New Roman" w:cs="Times New Roman"/>
          <w:sz w:val="24"/>
          <w:szCs w:val="24"/>
        </w:rPr>
        <w:t xml:space="preserve">Части речи изучаются в том объёме,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14:paraId="25C3574C" w14:textId="77777777" w:rsidR="007012D7" w:rsidRPr="00932C64" w:rsidRDefault="007012D7" w:rsidP="00932C64">
      <w:pPr>
        <w:ind w:left="-142"/>
        <w:jc w:val="both"/>
        <w:rPr>
          <w:rFonts w:ascii="Times New Roman" w:hAnsi="Times New Roman" w:cs="Times New Roman"/>
          <w:sz w:val="24"/>
          <w:szCs w:val="24"/>
        </w:rPr>
      </w:pPr>
      <w:r w:rsidRPr="00932C64">
        <w:rPr>
          <w:rFonts w:ascii="Times New Roman" w:hAnsi="Times New Roman" w:cs="Times New Roman"/>
          <w:sz w:val="24"/>
          <w:szCs w:val="24"/>
        </w:rPr>
        <w:t>Предложение. Изучение предложений имеет особое значение для подготовки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14:paraId="51F8B5C1" w14:textId="77777777" w:rsidR="007012D7" w:rsidRPr="00932C64" w:rsidRDefault="007012D7" w:rsidP="00932C64">
      <w:pPr>
        <w:ind w:left="-142"/>
        <w:jc w:val="both"/>
        <w:rPr>
          <w:rFonts w:ascii="Times New Roman" w:hAnsi="Times New Roman" w:cs="Times New Roman"/>
          <w:sz w:val="24"/>
          <w:szCs w:val="24"/>
        </w:rPr>
      </w:pPr>
      <w:r w:rsidRPr="00932C64">
        <w:rPr>
          <w:rFonts w:ascii="Times New Roman" w:hAnsi="Times New Roman" w:cs="Times New Roman"/>
          <w:sz w:val="24"/>
          <w:szCs w:val="24"/>
        </w:rPr>
        <w:t>Продолжается работа по обучению деловому письму.</w:t>
      </w:r>
    </w:p>
    <w:p w14:paraId="4D61A154" w14:textId="77777777" w:rsidR="007012D7" w:rsidRPr="00932C64" w:rsidRDefault="007012D7" w:rsidP="00932C64">
      <w:pPr>
        <w:ind w:left="-142"/>
        <w:jc w:val="both"/>
        <w:rPr>
          <w:rFonts w:ascii="Times New Roman" w:hAnsi="Times New Roman" w:cs="Times New Roman"/>
          <w:sz w:val="24"/>
          <w:szCs w:val="24"/>
        </w:rPr>
      </w:pPr>
      <w:r w:rsidRPr="00932C64">
        <w:rPr>
          <w:rFonts w:ascii="Times New Roman" w:hAnsi="Times New Roman" w:cs="Times New Roman"/>
          <w:sz w:val="24"/>
          <w:szCs w:val="24"/>
        </w:rPr>
        <w:t>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p w14:paraId="3576E2CA" w14:textId="77777777" w:rsidR="007012D7" w:rsidRPr="00932C64" w:rsidRDefault="007012D7" w:rsidP="00932C64">
      <w:pPr>
        <w:pStyle w:val="a8"/>
        <w:numPr>
          <w:ilvl w:val="0"/>
          <w:numId w:val="3"/>
        </w:numPr>
        <w:jc w:val="center"/>
      </w:pPr>
      <w:r w:rsidRPr="00932C64">
        <w:lastRenderedPageBreak/>
        <w:t>ПЛАНИРУЕМЫЕ РЕЗУЛЬТАТЫ</w:t>
      </w:r>
    </w:p>
    <w:p w14:paraId="2CE73FF8" w14:textId="77777777" w:rsidR="007012D7" w:rsidRPr="00932C64" w:rsidRDefault="007012D7" w:rsidP="00932C64">
      <w:pPr>
        <w:spacing w:before="240"/>
        <w:ind w:left="709"/>
        <w:jc w:val="both"/>
        <w:rPr>
          <w:rFonts w:ascii="Times New Roman" w:eastAsia="MS Mincho" w:hAnsi="Times New Roman" w:cs="Times New Roman"/>
          <w:sz w:val="24"/>
          <w:szCs w:val="24"/>
        </w:rPr>
      </w:pPr>
      <w:r w:rsidRPr="00932C64">
        <w:rPr>
          <w:rFonts w:ascii="Times New Roman" w:eastAsia="MS Mincho" w:hAnsi="Times New Roman" w:cs="Times New Roman"/>
          <w:sz w:val="24"/>
          <w:szCs w:val="24"/>
        </w:rPr>
        <w:t>Личностные:</w:t>
      </w:r>
    </w:p>
    <w:p w14:paraId="3E8DC5BD" w14:textId="77777777" w:rsidR="007012D7" w:rsidRPr="00932C64" w:rsidRDefault="007012D7" w:rsidP="00932C64">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32C64">
        <w:rPr>
          <w:rFonts w:ascii="Times New Roman" w:eastAsia="Times New Roman" w:hAnsi="Times New Roman" w:cs="Times New Roman"/>
          <w:color w:val="000000"/>
          <w:sz w:val="24"/>
          <w:szCs w:val="24"/>
        </w:rPr>
        <w:t>сформированность адекватных представлений о собственных возможностях, о насущно необходимом жизнеобеспечении;</w:t>
      </w:r>
    </w:p>
    <w:p w14:paraId="5FE7C9C9" w14:textId="77777777" w:rsidR="007012D7" w:rsidRPr="00932C64" w:rsidRDefault="007012D7" w:rsidP="00932C64">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32C64">
        <w:rPr>
          <w:rFonts w:ascii="Times New Roman" w:eastAsia="Times New Roman" w:hAnsi="Times New Roman" w:cs="Times New Roman"/>
          <w:color w:val="000000"/>
          <w:sz w:val="24"/>
          <w:szCs w:val="24"/>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w:t>
      </w:r>
      <w:r w:rsidRPr="00932C64">
        <w:rPr>
          <w:rFonts w:ascii="Times New Roman" w:eastAsia="Times New Roman" w:hAnsi="Times New Roman" w:cs="Times New Roman"/>
          <w:color w:val="000000" w:themeColor="text1"/>
          <w:sz w:val="24"/>
          <w:szCs w:val="24"/>
        </w:rPr>
        <w:t>использование доступных информационных технологий для коммуникации;</w:t>
      </w:r>
    </w:p>
    <w:p w14:paraId="5A3513F6" w14:textId="77777777" w:rsidR="007012D7" w:rsidRPr="00932C64" w:rsidRDefault="007012D7" w:rsidP="00932C64">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32C64">
        <w:rPr>
          <w:rFonts w:ascii="Times New Roman" w:eastAsia="Times New Roman" w:hAnsi="Times New Roman" w:cs="Times New Roman"/>
          <w:color w:val="000000" w:themeColor="text1"/>
          <w:sz w:val="24"/>
          <w:szCs w:val="24"/>
        </w:rPr>
        <w:t>воспитание эстетических потребностей, ценностей и чувств;</w:t>
      </w:r>
    </w:p>
    <w:p w14:paraId="414BAC71" w14:textId="77777777" w:rsidR="007012D7" w:rsidRPr="00932C64" w:rsidRDefault="007012D7" w:rsidP="00932C64">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32C64">
        <w:rPr>
          <w:rFonts w:ascii="Times New Roman" w:eastAsia="Times New Roman" w:hAnsi="Times New Roman" w:cs="Times New Roman"/>
          <w:color w:val="000000" w:themeColor="text1"/>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F23505B" w14:textId="77777777" w:rsidR="007012D7" w:rsidRPr="00932C64" w:rsidRDefault="007012D7" w:rsidP="00932C64">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32C64">
        <w:rPr>
          <w:rFonts w:ascii="Times New Roman" w:eastAsia="Times New Roman" w:hAnsi="Times New Roman" w:cs="Times New Roman"/>
          <w:color w:val="000000" w:themeColor="text1"/>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8CE7CB6" w14:textId="77777777" w:rsidR="007012D7" w:rsidRPr="00932C64" w:rsidRDefault="007012D7" w:rsidP="00932C64">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32C64">
        <w:rPr>
          <w:rFonts w:ascii="Times New Roman" w:eastAsia="Times New Roman" w:hAnsi="Times New Roman" w:cs="Times New Roman"/>
          <w:color w:val="000000" w:themeColor="text1"/>
          <w:sz w:val="24"/>
          <w:szCs w:val="24"/>
        </w:rPr>
        <w:t>сформированность навыков сотрудничества с взрослыми и сверстниками в разных социальных ситуациях;</w:t>
      </w:r>
    </w:p>
    <w:p w14:paraId="0493412A" w14:textId="77777777" w:rsidR="007012D7" w:rsidRPr="00932C64" w:rsidRDefault="007012D7" w:rsidP="00932C64">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32C64">
        <w:rPr>
          <w:rFonts w:ascii="Times New Roman" w:eastAsia="Times New Roman" w:hAnsi="Times New Roman" w:cs="Times New Roman"/>
          <w:color w:val="000000" w:themeColor="text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2037A314" w14:textId="77777777" w:rsidR="007012D7" w:rsidRPr="00932C64" w:rsidRDefault="007012D7" w:rsidP="00932C64">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32C64">
        <w:rPr>
          <w:rFonts w:ascii="Times New Roman" w:eastAsia="Times New Roman" w:hAnsi="Times New Roman" w:cs="Times New Roman"/>
          <w:color w:val="000000"/>
          <w:sz w:val="24"/>
          <w:szCs w:val="24"/>
        </w:rPr>
        <w:t>проявление готовности к самостоятельной жизни.</w:t>
      </w:r>
    </w:p>
    <w:p w14:paraId="1178004C" w14:textId="77777777" w:rsidR="007012D7" w:rsidRPr="00932C64" w:rsidRDefault="007012D7" w:rsidP="00932C64">
      <w:pPr>
        <w:widowControl w:val="0"/>
        <w:ind w:left="709"/>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bCs/>
          <w:color w:val="000000"/>
          <w:sz w:val="24"/>
          <w:szCs w:val="24"/>
        </w:rPr>
        <w:t>Предметные:</w:t>
      </w:r>
    </w:p>
    <w:p w14:paraId="43B028C5" w14:textId="77777777" w:rsidR="007012D7" w:rsidRPr="00932C64" w:rsidRDefault="007012D7" w:rsidP="00932C64">
      <w:pPr>
        <w:widowControl w:val="0"/>
        <w:tabs>
          <w:tab w:val="left" w:pos="284"/>
          <w:tab w:val="left" w:pos="426"/>
        </w:tabs>
        <w:ind w:right="-1" w:firstLine="709"/>
        <w:jc w:val="both"/>
        <w:rPr>
          <w:rFonts w:ascii="Times New Roman" w:eastAsia="Courier New" w:hAnsi="Times New Roman" w:cs="Times New Roman"/>
          <w:color w:val="000000"/>
          <w:sz w:val="24"/>
          <w:szCs w:val="24"/>
          <w:u w:val="single"/>
        </w:rPr>
      </w:pPr>
      <w:r w:rsidRPr="00932C64">
        <w:rPr>
          <w:rFonts w:ascii="Times New Roman" w:eastAsia="Courier New" w:hAnsi="Times New Roman" w:cs="Times New Roman"/>
          <w:color w:val="000000"/>
          <w:sz w:val="24"/>
          <w:szCs w:val="24"/>
          <w:u w:val="single"/>
        </w:rPr>
        <w:t>Минимальный уровень:</w:t>
      </w:r>
    </w:p>
    <w:p w14:paraId="5818DA24"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знать отличительные грамматические признаки основных частей слова; </w:t>
      </w:r>
    </w:p>
    <w:p w14:paraId="4C758958"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производить разбор слова с опорой на представленный образец, схему, вопросы учителя;</w:t>
      </w:r>
    </w:p>
    <w:p w14:paraId="5422CEE2"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образовывать слова с новым значением с опорой на образец (с помощью учителя); </w:t>
      </w:r>
    </w:p>
    <w:p w14:paraId="56678CBE"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иметь представления о грамматических разрядах слов;</w:t>
      </w:r>
    </w:p>
    <w:p w14:paraId="5D8F2A4A"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 различать части речи по вопросу и значению; </w:t>
      </w:r>
    </w:p>
    <w:p w14:paraId="58564DD8"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01F54611"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составлять различные конструкции предложений (с опорой на представленный образец);</w:t>
      </w:r>
    </w:p>
    <w:p w14:paraId="398DB18C"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устанавливать смысловые связи в словосочетании по образцу, вопросам учителя;</w:t>
      </w:r>
    </w:p>
    <w:p w14:paraId="0BE12A9F"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находить главные и второстепенные члены предложения без деления на виды (с помощью учителя); </w:t>
      </w:r>
    </w:p>
    <w:p w14:paraId="582CC950"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уметь находить в тексте однородные члены предложения; </w:t>
      </w:r>
    </w:p>
    <w:p w14:paraId="4933DAB4"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различать предложения, разные по интонации; </w:t>
      </w:r>
    </w:p>
    <w:p w14:paraId="655A00A8"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находить в тексте предложения, различные по цели высказывания (с помощью учителя); </w:t>
      </w:r>
    </w:p>
    <w:p w14:paraId="48D821FE"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участвовать в обсуждении фактического материала высказывания необходимого для раскрытия его темы и основной мысли; </w:t>
      </w:r>
    </w:p>
    <w:p w14:paraId="269CFBDF"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уметь выбирать один заголовок из нескольких предложенных, соответствующих теме текста; </w:t>
      </w:r>
    </w:p>
    <w:p w14:paraId="6F775162"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уметь оформлять изученные виды деловых бумаг с опорой на представленный образец;</w:t>
      </w:r>
    </w:p>
    <w:p w14:paraId="4F79FF5B"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16462F7C" w14:textId="77777777" w:rsidR="007012D7" w:rsidRPr="00932C64" w:rsidRDefault="007012D7" w:rsidP="00932C64">
      <w:pPr>
        <w:widowControl w:val="0"/>
        <w:numPr>
          <w:ilvl w:val="0"/>
          <w:numId w:val="4"/>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w:t>
      </w:r>
      <w:r w:rsidRPr="00932C64">
        <w:rPr>
          <w:rFonts w:ascii="Times New Roman" w:eastAsia="Times New Roman" w:hAnsi="Times New Roman" w:cs="Times New Roman"/>
          <w:sz w:val="24"/>
          <w:szCs w:val="24"/>
        </w:rPr>
        <w:lastRenderedPageBreak/>
        <w:t>содержания и языкового оформления.</w:t>
      </w:r>
    </w:p>
    <w:p w14:paraId="1D987154" w14:textId="77777777" w:rsidR="007012D7" w:rsidRPr="00932C64" w:rsidRDefault="007012D7" w:rsidP="00932C64">
      <w:pPr>
        <w:widowControl w:val="0"/>
        <w:tabs>
          <w:tab w:val="left" w:pos="284"/>
          <w:tab w:val="left" w:pos="426"/>
        </w:tabs>
        <w:ind w:right="-1" w:firstLine="709"/>
        <w:jc w:val="both"/>
        <w:rPr>
          <w:rFonts w:ascii="Times New Roman" w:eastAsia="Courier New" w:hAnsi="Times New Roman" w:cs="Times New Roman"/>
          <w:color w:val="000000"/>
          <w:sz w:val="24"/>
          <w:szCs w:val="24"/>
        </w:rPr>
      </w:pPr>
      <w:bookmarkStart w:id="1" w:name="_Hlk129896046"/>
      <w:r w:rsidRPr="00932C64">
        <w:rPr>
          <w:rFonts w:ascii="Times New Roman" w:eastAsia="Courier New" w:hAnsi="Times New Roman" w:cs="Times New Roman"/>
          <w:color w:val="000000"/>
          <w:sz w:val="24"/>
          <w:szCs w:val="24"/>
          <w:u w:val="single"/>
        </w:rPr>
        <w:t>Достаточный уровень:</w:t>
      </w:r>
      <w:r w:rsidRPr="00932C64">
        <w:rPr>
          <w:rFonts w:ascii="Times New Roman" w:eastAsia="Courier New" w:hAnsi="Times New Roman" w:cs="Times New Roman"/>
          <w:color w:val="000000"/>
          <w:sz w:val="24"/>
          <w:szCs w:val="24"/>
        </w:rPr>
        <w:t xml:space="preserve"> </w:t>
      </w:r>
    </w:p>
    <w:p w14:paraId="7C406FB7"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знать значимые части слова и уметь их дифференцировать по существенным признакам;</w:t>
      </w:r>
    </w:p>
    <w:p w14:paraId="4F0AB544"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уметь разбирать слова по составу с использованием опорных схем;</w:t>
      </w:r>
    </w:p>
    <w:p w14:paraId="68D8E038"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уметь образовывать слова с новым значением, относящиеся к разным частям речи, с использованием приставок и суффиксов с опорой на схему;</w:t>
      </w:r>
    </w:p>
    <w:p w14:paraId="631EC179"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уметь дифференцировать слова, относящиеся к различным частям речи по существенным признакам; </w:t>
      </w:r>
    </w:p>
    <w:p w14:paraId="2DF125D6"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17454548"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находить орфографические трудности в слове и решать орографические задачи (под руководством учителя); </w:t>
      </w:r>
    </w:p>
    <w:p w14:paraId="577F9A05"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уметь пользоваться орфографическим словарем для уточнения написания слова;</w:t>
      </w:r>
    </w:p>
    <w:p w14:paraId="55449ADD"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уметь составлять простые распространенные предложения по схеме, опорным словам, на предложенную тему и т. д.;</w:t>
      </w:r>
    </w:p>
    <w:p w14:paraId="43F60373"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уметь устанавливать смысловые связи в несложных по содержанию и структуре предложениях (не более 4-5 слов) по вопросам учителя, опорной схеме;</w:t>
      </w:r>
    </w:p>
    <w:p w14:paraId="4FEF3396"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находить главные и второстепенные члены предложения с использованием опорных схем; </w:t>
      </w:r>
    </w:p>
    <w:p w14:paraId="269ACF0B"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составлять предложения с однородными членами с опорой на образец;</w:t>
      </w:r>
    </w:p>
    <w:p w14:paraId="1C05B2C3"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составлять предложения, разные по интонации с опорой на образец; </w:t>
      </w:r>
    </w:p>
    <w:p w14:paraId="21A7AD8C"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различать предложения (с помощью учителя) различные по цели высказывания;</w:t>
      </w:r>
    </w:p>
    <w:p w14:paraId="38B98B02"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отбирать фактический материал, необходимый для раскрытия темы текста;</w:t>
      </w:r>
    </w:p>
    <w:p w14:paraId="41169994"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отбирать фактический материал, необходимый для раскрытия основной мысли текста (с помощью учителя); </w:t>
      </w:r>
    </w:p>
    <w:p w14:paraId="1B0E920B"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выбирать один заголовок из нескольких предложенных, соответствующих теме и основной мысли текста; </w:t>
      </w:r>
    </w:p>
    <w:p w14:paraId="19056A38"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 xml:space="preserve">оформлять изученные виды деловых бумаг; </w:t>
      </w:r>
    </w:p>
    <w:p w14:paraId="7FC89EFC"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писать изложения повествовательных текстов и текстов с элементами описания и рассуждения после предварительного разбора</w:t>
      </w:r>
      <w:r w:rsidRPr="00932C64">
        <w:rPr>
          <w:rFonts w:ascii="Times New Roman" w:eastAsia="Times New Roman" w:hAnsi="Times New Roman" w:cs="Times New Roman"/>
          <w:color w:val="FF0000"/>
          <w:sz w:val="24"/>
          <w:szCs w:val="24"/>
        </w:rPr>
        <w:t xml:space="preserve"> </w:t>
      </w:r>
      <w:r w:rsidRPr="00932C64">
        <w:rPr>
          <w:rFonts w:ascii="Times New Roman" w:eastAsia="Times New Roman" w:hAnsi="Times New Roman" w:cs="Times New Roman"/>
          <w:sz w:val="24"/>
          <w:szCs w:val="24"/>
        </w:rPr>
        <w:t xml:space="preserve">(до 70 слов); </w:t>
      </w:r>
    </w:p>
    <w:p w14:paraId="4E883609" w14:textId="77777777" w:rsidR="007012D7" w:rsidRPr="00932C64" w:rsidRDefault="007012D7" w:rsidP="00932C64">
      <w:pPr>
        <w:widowControl w:val="0"/>
        <w:numPr>
          <w:ilvl w:val="0"/>
          <w:numId w:val="5"/>
        </w:numPr>
        <w:tabs>
          <w:tab w:val="left" w:pos="284"/>
          <w:tab w:val="left" w:pos="426"/>
        </w:tabs>
        <w:spacing w:after="0" w:line="240" w:lineRule="auto"/>
        <w:ind w:left="0" w:right="-1" w:firstLine="426"/>
        <w:contextualSpacing/>
        <w:jc w:val="both"/>
        <w:rPr>
          <w:rFonts w:ascii="Times New Roman" w:eastAsia="Times New Roman" w:hAnsi="Times New Roman" w:cs="Times New Roman"/>
          <w:sz w:val="24"/>
          <w:szCs w:val="24"/>
        </w:rPr>
      </w:pPr>
      <w:r w:rsidRPr="00932C64">
        <w:rPr>
          <w:rFonts w:ascii="Times New Roman" w:eastAsia="Times New Roman" w:hAnsi="Times New Roman" w:cs="Times New Roman"/>
          <w:sz w:val="24"/>
          <w:szCs w:val="24"/>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bookmarkEnd w:id="1"/>
    </w:p>
    <w:p w14:paraId="5A8DE749" w14:textId="77777777" w:rsidR="007012D7" w:rsidRPr="00932C64" w:rsidRDefault="007012D7" w:rsidP="00932C64">
      <w:pPr>
        <w:widowControl w:val="0"/>
        <w:tabs>
          <w:tab w:val="left" w:pos="284"/>
          <w:tab w:val="left" w:pos="426"/>
        </w:tabs>
        <w:ind w:right="-1"/>
        <w:contextualSpacing/>
        <w:jc w:val="both"/>
        <w:rPr>
          <w:rFonts w:ascii="Times New Roman" w:eastAsia="Courier New" w:hAnsi="Times New Roman" w:cs="Times New Roman"/>
          <w:color w:val="000000"/>
          <w:sz w:val="24"/>
          <w:szCs w:val="24"/>
        </w:rPr>
      </w:pPr>
    </w:p>
    <w:p w14:paraId="10EECA91" w14:textId="77777777" w:rsidR="007012D7" w:rsidRPr="00932C64" w:rsidRDefault="007012D7" w:rsidP="00932C64">
      <w:pPr>
        <w:widowControl w:val="0"/>
        <w:tabs>
          <w:tab w:val="left" w:pos="284"/>
          <w:tab w:val="left" w:pos="426"/>
        </w:tabs>
        <w:ind w:right="-1"/>
        <w:contextualSpacing/>
        <w:jc w:val="both"/>
        <w:rPr>
          <w:rFonts w:ascii="Times New Roman" w:eastAsia="Times New Roman" w:hAnsi="Times New Roman" w:cs="Times New Roman"/>
          <w:sz w:val="24"/>
          <w:szCs w:val="24"/>
        </w:rPr>
      </w:pPr>
      <w:r w:rsidRPr="00932C64">
        <w:rPr>
          <w:rFonts w:ascii="Times New Roman" w:eastAsia="Courier New" w:hAnsi="Times New Roman" w:cs="Times New Roman"/>
          <w:color w:val="000000"/>
          <w:sz w:val="24"/>
          <w:szCs w:val="24"/>
        </w:rPr>
        <w:t xml:space="preserve"> </w:t>
      </w:r>
      <w:r w:rsidRPr="00932C64">
        <w:rPr>
          <w:rFonts w:ascii="Times New Roman" w:eastAsia="Arial" w:hAnsi="Times New Roman" w:cs="Times New Roman"/>
          <w:bCs/>
          <w:kern w:val="1"/>
          <w:sz w:val="24"/>
          <w:szCs w:val="24"/>
          <w:shd w:val="clear" w:color="auto" w:fill="FFFFFF"/>
        </w:rPr>
        <w:t>Система оценки достижений</w:t>
      </w:r>
    </w:p>
    <w:p w14:paraId="33DDD77F"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0A0ED2A"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w:t>
      </w:r>
      <w:r w:rsidRPr="00932C64">
        <w:rPr>
          <w:rFonts w:ascii="Times New Roman" w:eastAsia="Courier New" w:hAnsi="Times New Roman" w:cs="Times New Roman"/>
          <w:color w:val="000000"/>
          <w:sz w:val="24"/>
          <w:szCs w:val="24"/>
        </w:rPr>
        <w:tab/>
        <w:t xml:space="preserve">0 баллов - нет фиксируемой динамики; </w:t>
      </w:r>
    </w:p>
    <w:p w14:paraId="18B74FC8"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w:t>
      </w:r>
      <w:r w:rsidRPr="00932C64">
        <w:rPr>
          <w:rFonts w:ascii="Times New Roman" w:eastAsia="Courier New" w:hAnsi="Times New Roman" w:cs="Times New Roman"/>
          <w:color w:val="000000"/>
          <w:sz w:val="24"/>
          <w:szCs w:val="24"/>
        </w:rPr>
        <w:tab/>
        <w:t xml:space="preserve">1 балл - минимальная динамика; </w:t>
      </w:r>
    </w:p>
    <w:p w14:paraId="4B7C783C"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w:t>
      </w:r>
      <w:r w:rsidRPr="00932C64">
        <w:rPr>
          <w:rFonts w:ascii="Times New Roman" w:eastAsia="Courier New" w:hAnsi="Times New Roman" w:cs="Times New Roman"/>
          <w:color w:val="000000"/>
          <w:sz w:val="24"/>
          <w:szCs w:val="24"/>
        </w:rPr>
        <w:tab/>
        <w:t xml:space="preserve">2 балла - удовлетворительная динамика; </w:t>
      </w:r>
    </w:p>
    <w:p w14:paraId="011D61B4"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w:t>
      </w:r>
      <w:r w:rsidRPr="00932C64">
        <w:rPr>
          <w:rFonts w:ascii="Times New Roman" w:eastAsia="Courier New" w:hAnsi="Times New Roman" w:cs="Times New Roman"/>
          <w:color w:val="000000"/>
          <w:sz w:val="24"/>
          <w:szCs w:val="24"/>
        </w:rPr>
        <w:tab/>
        <w:t>3 балла - значительная динамика.</w:t>
      </w:r>
    </w:p>
    <w:p w14:paraId="5F39E9F1"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обучающегося учитывается уровень самостоятельности и особенности его развития.</w:t>
      </w:r>
    </w:p>
    <w:p w14:paraId="4BD09B31"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lastRenderedPageBreak/>
        <w:t xml:space="preserve">Критерии оценки предметных результатов: </w:t>
      </w:r>
    </w:p>
    <w:p w14:paraId="1CDE8789"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«5»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2002595B"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«4»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152AAF95"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219EB176"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При оценке письменных работ следует руководствоваться следующими нормами:</w:t>
      </w:r>
    </w:p>
    <w:p w14:paraId="600AB689"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w:t>
      </w:r>
      <w:r w:rsidRPr="00932C64">
        <w:rPr>
          <w:rFonts w:ascii="Times New Roman" w:eastAsia="Courier New" w:hAnsi="Times New Roman" w:cs="Times New Roman"/>
          <w:color w:val="000000"/>
          <w:sz w:val="24"/>
          <w:szCs w:val="24"/>
        </w:rPr>
        <w:tab/>
        <w:t>оценка «5» ставится за работу без ошибок;</w:t>
      </w:r>
    </w:p>
    <w:p w14:paraId="1609883A"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w:t>
      </w:r>
      <w:r w:rsidRPr="00932C64">
        <w:rPr>
          <w:rFonts w:ascii="Times New Roman" w:eastAsia="Courier New" w:hAnsi="Times New Roman" w:cs="Times New Roman"/>
          <w:color w:val="000000"/>
          <w:sz w:val="24"/>
          <w:szCs w:val="24"/>
        </w:rPr>
        <w:tab/>
        <w:t>оценка «4» ставится за работу с 1-2 ошибками;</w:t>
      </w:r>
    </w:p>
    <w:p w14:paraId="06BBE67A"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w:t>
      </w:r>
      <w:r w:rsidRPr="00932C64">
        <w:rPr>
          <w:rFonts w:ascii="Times New Roman" w:eastAsia="Courier New" w:hAnsi="Times New Roman" w:cs="Times New Roman"/>
          <w:color w:val="000000"/>
          <w:sz w:val="24"/>
          <w:szCs w:val="24"/>
        </w:rPr>
        <w:tab/>
        <w:t>оценка «3» ставится за работу с 3-5 ошибками;</w:t>
      </w:r>
    </w:p>
    <w:p w14:paraId="71857BC8"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w:t>
      </w:r>
      <w:r w:rsidRPr="00932C64">
        <w:rPr>
          <w:rFonts w:ascii="Times New Roman" w:eastAsia="Courier New" w:hAnsi="Times New Roman" w:cs="Times New Roman"/>
          <w:color w:val="000000"/>
          <w:sz w:val="24"/>
          <w:szCs w:val="24"/>
        </w:rPr>
        <w:tab/>
        <w:t>оценка «2» - не ставится.</w:t>
      </w:r>
    </w:p>
    <w:p w14:paraId="28EAA0F8"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4C2E0091"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За одну ошибку в диктанте считается:</w:t>
      </w:r>
    </w:p>
    <w:p w14:paraId="1BD8968A"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5F13FA22"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C6FC791"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0747B7A8"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При оценке грамматического разбора следует руководствоваться следующими нормами.</w:t>
      </w:r>
    </w:p>
    <w:p w14:paraId="655D616D"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4A6F71AE"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14:paraId="30690D4F"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lastRenderedPageBreak/>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49305528"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«2» - не ставится</w:t>
      </w:r>
    </w:p>
    <w:p w14:paraId="5E3FC7FB"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При оценке творческих заданий следует руководствоваться следующими нормами.</w:t>
      </w:r>
    </w:p>
    <w:p w14:paraId="4FE7C9F7"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«5»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14:paraId="0A3BE426"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36AC29FF" w14:textId="77777777" w:rsidR="007012D7" w:rsidRPr="00932C64" w:rsidRDefault="007012D7" w:rsidP="00932C64">
      <w:pPr>
        <w:widowControl w:val="0"/>
        <w:shd w:val="clear" w:color="auto" w:fill="FFFFFF"/>
        <w:jc w:val="both"/>
        <w:rPr>
          <w:rFonts w:ascii="Times New Roman" w:eastAsia="Courier New" w:hAnsi="Times New Roman" w:cs="Times New Roman"/>
          <w:color w:val="000000"/>
          <w:sz w:val="24"/>
          <w:szCs w:val="24"/>
        </w:rPr>
      </w:pPr>
      <w:r w:rsidRPr="00932C64">
        <w:rPr>
          <w:rFonts w:ascii="Times New Roman" w:eastAsia="Courier New" w:hAnsi="Times New Roman" w:cs="Times New Roman"/>
          <w:color w:val="000000"/>
          <w:sz w:val="24"/>
          <w:szCs w:val="24"/>
        </w:rPr>
        <w:t>Оценка «3»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69D2B0A4" w14:textId="06D2AF78" w:rsidR="007012D7" w:rsidRPr="000E567D" w:rsidRDefault="007012D7" w:rsidP="000E567D">
      <w:pPr>
        <w:widowControl w:val="0"/>
        <w:shd w:val="clear" w:color="auto" w:fill="FFFFFF"/>
        <w:jc w:val="both"/>
        <w:rPr>
          <w:rStyle w:val="dash0410005f0431005f0437005f0430005f0446005f0020005f0441005f043f005f0438005f0441005f043a005f0430005f005fchar1char1"/>
          <w:rFonts w:eastAsia="Courier New"/>
          <w:color w:val="000000"/>
          <w:szCs w:val="24"/>
        </w:rPr>
      </w:pPr>
      <w:r w:rsidRPr="00932C64">
        <w:rPr>
          <w:rFonts w:ascii="Times New Roman" w:eastAsia="Courier New" w:hAnsi="Times New Roman" w:cs="Times New Roman"/>
          <w:color w:val="000000"/>
          <w:sz w:val="24"/>
          <w:szCs w:val="24"/>
        </w:rPr>
        <w:t>Оценка «2» - не ставится</w:t>
      </w:r>
      <w:r w:rsidR="000E567D">
        <w:rPr>
          <w:rFonts w:ascii="Times New Roman" w:eastAsia="Courier New" w:hAnsi="Times New Roman" w:cs="Times New Roman"/>
          <w:color w:val="000000"/>
          <w:sz w:val="24"/>
          <w:szCs w:val="24"/>
        </w:rPr>
        <w:t>.</w:t>
      </w:r>
    </w:p>
    <w:p w14:paraId="7A508BBE" w14:textId="7A29A594" w:rsidR="007012D7" w:rsidRPr="000E567D" w:rsidRDefault="007012D7" w:rsidP="000E567D">
      <w:pPr>
        <w:spacing w:line="276" w:lineRule="auto"/>
        <w:jc w:val="center"/>
        <w:rPr>
          <w:rFonts w:ascii="Times New Roman" w:hAnsi="Times New Roman" w:cs="Times New Roman"/>
          <w:sz w:val="24"/>
          <w:szCs w:val="24"/>
        </w:rPr>
      </w:pPr>
      <w:r w:rsidRPr="00932C64">
        <w:rPr>
          <w:rStyle w:val="dash0410005f0431005f0437005f0430005f0446005f0020005f0441005f043f005f0438005f0441005f043a005f0430005f005fchar1char1"/>
          <w:szCs w:val="24"/>
          <w:lang w:val="en-US"/>
        </w:rPr>
        <w:t>IV</w:t>
      </w:r>
      <w:r w:rsidRPr="00932C64">
        <w:rPr>
          <w:rStyle w:val="dash0410005f0431005f0437005f0430005f0446005f0020005f0441005f043f005f0438005f0441005f043a005f0430005f005fchar1char1"/>
          <w:szCs w:val="24"/>
        </w:rPr>
        <w:t>.ТЕМАТИЧЕСКОЕ ПЛАНИРОВАНИЕ</w:t>
      </w:r>
      <w:r w:rsidR="000E567D">
        <w:rPr>
          <w:rFonts w:ascii="Times New Roman" w:hAnsi="Times New Roman" w:cs="Times New Roman"/>
          <w:sz w:val="24"/>
          <w:szCs w:val="24"/>
        </w:rPr>
        <w:t>.</w:t>
      </w:r>
    </w:p>
    <w:tbl>
      <w:tblPr>
        <w:tblStyle w:val="af1"/>
        <w:tblW w:w="9532" w:type="dxa"/>
        <w:tblInd w:w="-606" w:type="dxa"/>
        <w:tblLayout w:type="fixed"/>
        <w:tblLook w:val="04A0" w:firstRow="1" w:lastRow="0" w:firstColumn="1" w:lastColumn="0" w:noHBand="0" w:noVBand="1"/>
      </w:tblPr>
      <w:tblGrid>
        <w:gridCol w:w="317"/>
        <w:gridCol w:w="2978"/>
        <w:gridCol w:w="850"/>
        <w:gridCol w:w="1701"/>
        <w:gridCol w:w="1701"/>
        <w:gridCol w:w="1985"/>
      </w:tblGrid>
      <w:tr w:rsidR="007012D7" w:rsidRPr="000E567D" w14:paraId="730DEE35" w14:textId="77777777" w:rsidTr="00A45C52">
        <w:tc>
          <w:tcPr>
            <w:tcW w:w="317" w:type="dxa"/>
            <w:vMerge w:val="restart"/>
          </w:tcPr>
          <w:p w14:paraId="7F0E00C4"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w:t>
            </w:r>
          </w:p>
        </w:tc>
        <w:tc>
          <w:tcPr>
            <w:tcW w:w="2978" w:type="dxa"/>
            <w:vMerge w:val="restart"/>
          </w:tcPr>
          <w:p w14:paraId="57404C13"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Наименование разделов и тем программы</w:t>
            </w:r>
          </w:p>
        </w:tc>
        <w:tc>
          <w:tcPr>
            <w:tcW w:w="4252" w:type="dxa"/>
            <w:gridSpan w:val="3"/>
          </w:tcPr>
          <w:p w14:paraId="58B34BE5"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Количество часов</w:t>
            </w:r>
          </w:p>
        </w:tc>
        <w:tc>
          <w:tcPr>
            <w:tcW w:w="1985" w:type="dxa"/>
            <w:vMerge w:val="restart"/>
          </w:tcPr>
          <w:p w14:paraId="7173659B"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Электронные (цифровые) образовательные ресурсы</w:t>
            </w:r>
          </w:p>
        </w:tc>
      </w:tr>
      <w:tr w:rsidR="007012D7" w:rsidRPr="000E567D" w14:paraId="451AE2D0" w14:textId="77777777" w:rsidTr="00A45C52">
        <w:tc>
          <w:tcPr>
            <w:tcW w:w="317" w:type="dxa"/>
            <w:vMerge/>
          </w:tcPr>
          <w:p w14:paraId="78784DAE" w14:textId="77777777" w:rsidR="007012D7" w:rsidRPr="000E567D" w:rsidRDefault="007012D7" w:rsidP="00932C64">
            <w:pPr>
              <w:spacing w:line="276" w:lineRule="auto"/>
              <w:jc w:val="both"/>
              <w:rPr>
                <w:rFonts w:ascii="Times New Roman" w:eastAsia="Times New Roman" w:hAnsi="Times New Roman" w:cs="Times New Roman"/>
                <w:sz w:val="24"/>
                <w:szCs w:val="24"/>
              </w:rPr>
            </w:pPr>
          </w:p>
        </w:tc>
        <w:tc>
          <w:tcPr>
            <w:tcW w:w="2978" w:type="dxa"/>
            <w:vMerge/>
          </w:tcPr>
          <w:p w14:paraId="3A48F1BD" w14:textId="77777777" w:rsidR="007012D7" w:rsidRPr="000E567D" w:rsidRDefault="007012D7" w:rsidP="00932C64">
            <w:pPr>
              <w:spacing w:line="276" w:lineRule="auto"/>
              <w:jc w:val="both"/>
              <w:rPr>
                <w:rFonts w:ascii="Times New Roman" w:eastAsia="Times New Roman" w:hAnsi="Times New Roman" w:cs="Times New Roman"/>
                <w:sz w:val="24"/>
                <w:szCs w:val="24"/>
              </w:rPr>
            </w:pPr>
          </w:p>
        </w:tc>
        <w:tc>
          <w:tcPr>
            <w:tcW w:w="850" w:type="dxa"/>
          </w:tcPr>
          <w:p w14:paraId="1B6EBE4C"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Всего</w:t>
            </w:r>
          </w:p>
        </w:tc>
        <w:tc>
          <w:tcPr>
            <w:tcW w:w="1701" w:type="dxa"/>
          </w:tcPr>
          <w:p w14:paraId="02872CE6"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Контрольные работы</w:t>
            </w:r>
          </w:p>
          <w:p w14:paraId="16D22B61"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тесты</w:t>
            </w:r>
          </w:p>
        </w:tc>
        <w:tc>
          <w:tcPr>
            <w:tcW w:w="1701" w:type="dxa"/>
          </w:tcPr>
          <w:p w14:paraId="17D6E815"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Практические работы</w:t>
            </w:r>
          </w:p>
        </w:tc>
        <w:tc>
          <w:tcPr>
            <w:tcW w:w="1985" w:type="dxa"/>
            <w:vMerge/>
          </w:tcPr>
          <w:p w14:paraId="2A922ED1" w14:textId="77777777" w:rsidR="007012D7" w:rsidRPr="000E567D" w:rsidRDefault="007012D7" w:rsidP="00932C64">
            <w:pPr>
              <w:spacing w:line="276" w:lineRule="auto"/>
              <w:jc w:val="both"/>
              <w:rPr>
                <w:rFonts w:ascii="Times New Roman" w:eastAsia="Times New Roman" w:hAnsi="Times New Roman" w:cs="Times New Roman"/>
                <w:sz w:val="24"/>
                <w:szCs w:val="24"/>
              </w:rPr>
            </w:pPr>
          </w:p>
        </w:tc>
      </w:tr>
      <w:tr w:rsidR="007012D7" w:rsidRPr="000E567D" w14:paraId="02C1DFC8" w14:textId="77777777" w:rsidTr="00A45C52">
        <w:trPr>
          <w:trHeight w:val="346"/>
        </w:trPr>
        <w:tc>
          <w:tcPr>
            <w:tcW w:w="317" w:type="dxa"/>
          </w:tcPr>
          <w:p w14:paraId="337C2C11"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1</w:t>
            </w:r>
          </w:p>
        </w:tc>
        <w:tc>
          <w:tcPr>
            <w:tcW w:w="2978" w:type="dxa"/>
          </w:tcPr>
          <w:p w14:paraId="3DB34E3C" w14:textId="77777777" w:rsidR="007012D7" w:rsidRPr="000E567D" w:rsidRDefault="007012D7" w:rsidP="00932C64">
            <w:pPr>
              <w:spacing w:line="276" w:lineRule="auto"/>
              <w:jc w:val="both"/>
              <w:rPr>
                <w:rFonts w:ascii="Times New Roman" w:hAnsi="Times New Roman" w:cs="Times New Roman"/>
                <w:spacing w:val="-2"/>
                <w:sz w:val="24"/>
                <w:szCs w:val="24"/>
              </w:rPr>
            </w:pPr>
            <w:r w:rsidRPr="000E567D">
              <w:rPr>
                <w:rFonts w:ascii="Times New Roman" w:hAnsi="Times New Roman" w:cs="Times New Roman"/>
                <w:bCs/>
                <w:sz w:val="24"/>
                <w:szCs w:val="24"/>
              </w:rPr>
              <w:t>Повторение. Предложение</w:t>
            </w:r>
          </w:p>
        </w:tc>
        <w:tc>
          <w:tcPr>
            <w:tcW w:w="850" w:type="dxa"/>
          </w:tcPr>
          <w:p w14:paraId="22CD2745" w14:textId="27756BC4" w:rsidR="007012D7" w:rsidRPr="000E567D" w:rsidRDefault="00932C64" w:rsidP="00932C64">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4</w:t>
            </w:r>
          </w:p>
        </w:tc>
        <w:tc>
          <w:tcPr>
            <w:tcW w:w="1701" w:type="dxa"/>
          </w:tcPr>
          <w:p w14:paraId="336842E1" w14:textId="77777777" w:rsidR="007012D7" w:rsidRPr="000E567D" w:rsidRDefault="007012D7" w:rsidP="00932C64">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1</w:t>
            </w:r>
          </w:p>
        </w:tc>
        <w:tc>
          <w:tcPr>
            <w:tcW w:w="1701" w:type="dxa"/>
          </w:tcPr>
          <w:p w14:paraId="41DA9026" w14:textId="77777777" w:rsidR="007012D7" w:rsidRPr="000E567D" w:rsidRDefault="007012D7" w:rsidP="00932C64">
            <w:pPr>
              <w:spacing w:line="276" w:lineRule="auto"/>
              <w:jc w:val="both"/>
              <w:rPr>
                <w:rFonts w:ascii="Times New Roman" w:eastAsia="Times New Roman" w:hAnsi="Times New Roman" w:cs="Times New Roman"/>
                <w:sz w:val="24"/>
                <w:szCs w:val="24"/>
              </w:rPr>
            </w:pPr>
          </w:p>
        </w:tc>
        <w:tc>
          <w:tcPr>
            <w:tcW w:w="1985" w:type="dxa"/>
            <w:vMerge w:val="restart"/>
          </w:tcPr>
          <w:p w14:paraId="78D8D68C" w14:textId="77777777" w:rsidR="007012D7" w:rsidRPr="000E567D" w:rsidRDefault="00000000" w:rsidP="00932C64">
            <w:pPr>
              <w:spacing w:line="276" w:lineRule="auto"/>
              <w:jc w:val="both"/>
              <w:rPr>
                <w:rFonts w:ascii="Times New Roman" w:hAnsi="Times New Roman" w:cs="Times New Roman"/>
                <w:color w:val="000000"/>
                <w:sz w:val="24"/>
                <w:szCs w:val="24"/>
              </w:rPr>
            </w:pPr>
            <w:hyperlink r:id="rId8" w:history="1">
              <w:r w:rsidR="007012D7" w:rsidRPr="000E567D">
                <w:rPr>
                  <w:rStyle w:val="ad"/>
                  <w:rFonts w:ascii="Times New Roman" w:hAnsi="Times New Roman"/>
                  <w:sz w:val="24"/>
                  <w:szCs w:val="24"/>
                </w:rPr>
                <w:t>https://resh.edu.ru/subject/5/</w:t>
              </w:r>
            </w:hyperlink>
          </w:p>
          <w:p w14:paraId="31ABA369" w14:textId="77777777" w:rsidR="007012D7" w:rsidRPr="000E567D" w:rsidRDefault="007012D7" w:rsidP="00932C64">
            <w:pPr>
              <w:spacing w:line="276" w:lineRule="auto"/>
              <w:jc w:val="both"/>
              <w:rPr>
                <w:rStyle w:val="ad"/>
                <w:rFonts w:ascii="Times New Roman" w:hAnsi="Times New Roman"/>
                <w:sz w:val="24"/>
                <w:szCs w:val="24"/>
              </w:rPr>
            </w:pPr>
          </w:p>
          <w:p w14:paraId="20A8B203" w14:textId="77777777" w:rsidR="007012D7" w:rsidRPr="000E567D" w:rsidRDefault="007012D7" w:rsidP="00932C64">
            <w:pPr>
              <w:spacing w:line="276" w:lineRule="auto"/>
              <w:jc w:val="both"/>
              <w:rPr>
                <w:rFonts w:ascii="Times New Roman" w:eastAsia="Times New Roman" w:hAnsi="Times New Roman" w:cs="Times New Roman"/>
                <w:sz w:val="24"/>
                <w:szCs w:val="24"/>
              </w:rPr>
            </w:pPr>
          </w:p>
        </w:tc>
      </w:tr>
      <w:tr w:rsidR="007012D7" w:rsidRPr="000E567D" w14:paraId="639C0E73" w14:textId="77777777" w:rsidTr="00A45C52">
        <w:trPr>
          <w:trHeight w:val="498"/>
        </w:trPr>
        <w:tc>
          <w:tcPr>
            <w:tcW w:w="317" w:type="dxa"/>
          </w:tcPr>
          <w:p w14:paraId="62B2A218"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2</w:t>
            </w:r>
          </w:p>
        </w:tc>
        <w:tc>
          <w:tcPr>
            <w:tcW w:w="2978" w:type="dxa"/>
          </w:tcPr>
          <w:p w14:paraId="7A015386" w14:textId="77777777" w:rsidR="007012D7" w:rsidRPr="000E567D" w:rsidRDefault="007012D7" w:rsidP="00A45C52">
            <w:pPr>
              <w:spacing w:line="276" w:lineRule="auto"/>
              <w:jc w:val="both"/>
              <w:rPr>
                <w:rStyle w:val="11"/>
                <w:rFonts w:eastAsiaTheme="minorEastAsia"/>
                <w:sz w:val="24"/>
                <w:szCs w:val="24"/>
              </w:rPr>
            </w:pPr>
            <w:r w:rsidRPr="000E567D">
              <w:rPr>
                <w:rFonts w:ascii="Times New Roman" w:hAnsi="Times New Roman" w:cs="Times New Roman"/>
                <w:bCs/>
                <w:sz w:val="24"/>
                <w:szCs w:val="24"/>
              </w:rPr>
              <w:t>Состав слова. Текст</w:t>
            </w:r>
          </w:p>
        </w:tc>
        <w:tc>
          <w:tcPr>
            <w:tcW w:w="850" w:type="dxa"/>
          </w:tcPr>
          <w:p w14:paraId="1FEE4699" w14:textId="60FBFE52" w:rsidR="007012D7" w:rsidRPr="000E567D" w:rsidRDefault="00932C64"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7</w:t>
            </w:r>
          </w:p>
        </w:tc>
        <w:tc>
          <w:tcPr>
            <w:tcW w:w="1701" w:type="dxa"/>
          </w:tcPr>
          <w:p w14:paraId="13172C6F"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701" w:type="dxa"/>
          </w:tcPr>
          <w:p w14:paraId="7B10516C"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3C1097CB"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r w:rsidR="007012D7" w:rsidRPr="000E567D" w14:paraId="7BBE245A" w14:textId="77777777" w:rsidTr="00A45C52">
        <w:trPr>
          <w:trHeight w:val="498"/>
        </w:trPr>
        <w:tc>
          <w:tcPr>
            <w:tcW w:w="317" w:type="dxa"/>
          </w:tcPr>
          <w:p w14:paraId="74E34B75"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3</w:t>
            </w:r>
          </w:p>
        </w:tc>
        <w:tc>
          <w:tcPr>
            <w:tcW w:w="2978" w:type="dxa"/>
          </w:tcPr>
          <w:p w14:paraId="4ED2C71B" w14:textId="77777777" w:rsidR="007012D7" w:rsidRPr="000E567D" w:rsidRDefault="007012D7" w:rsidP="00A45C52">
            <w:pPr>
              <w:spacing w:line="276" w:lineRule="auto"/>
              <w:jc w:val="both"/>
              <w:rPr>
                <w:rFonts w:ascii="Times New Roman" w:hAnsi="Times New Roman" w:cs="Times New Roman"/>
                <w:bCs/>
                <w:sz w:val="24"/>
                <w:szCs w:val="24"/>
              </w:rPr>
            </w:pPr>
            <w:r w:rsidRPr="000E567D">
              <w:rPr>
                <w:rFonts w:ascii="Times New Roman" w:hAnsi="Times New Roman" w:cs="Times New Roman"/>
                <w:bCs/>
                <w:sz w:val="24"/>
                <w:szCs w:val="24"/>
              </w:rPr>
              <w:t xml:space="preserve">Части речи. Текст. </w:t>
            </w:r>
          </w:p>
          <w:p w14:paraId="072D3D8A" w14:textId="77777777" w:rsidR="007012D7" w:rsidRPr="000E567D" w:rsidRDefault="007012D7" w:rsidP="00A45C52">
            <w:pPr>
              <w:spacing w:line="276" w:lineRule="auto"/>
              <w:jc w:val="both"/>
              <w:rPr>
                <w:rStyle w:val="11"/>
                <w:rFonts w:eastAsiaTheme="minorEastAsia"/>
                <w:sz w:val="24"/>
                <w:szCs w:val="24"/>
              </w:rPr>
            </w:pPr>
            <w:r w:rsidRPr="000E567D">
              <w:rPr>
                <w:rFonts w:ascii="Times New Roman" w:hAnsi="Times New Roman" w:cs="Times New Roman"/>
                <w:bCs/>
                <w:sz w:val="24"/>
                <w:szCs w:val="24"/>
              </w:rPr>
              <w:t xml:space="preserve"> Имя существительное</w:t>
            </w:r>
          </w:p>
        </w:tc>
        <w:tc>
          <w:tcPr>
            <w:tcW w:w="850" w:type="dxa"/>
          </w:tcPr>
          <w:p w14:paraId="6D9E8BBB" w14:textId="6C26F2C5" w:rsidR="007012D7" w:rsidRPr="000E567D" w:rsidRDefault="00932C64"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7</w:t>
            </w:r>
          </w:p>
        </w:tc>
        <w:tc>
          <w:tcPr>
            <w:tcW w:w="1701" w:type="dxa"/>
          </w:tcPr>
          <w:p w14:paraId="76637267"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1</w:t>
            </w:r>
          </w:p>
        </w:tc>
        <w:tc>
          <w:tcPr>
            <w:tcW w:w="1701" w:type="dxa"/>
          </w:tcPr>
          <w:p w14:paraId="6028C1CB"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169F63A3"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r w:rsidR="007012D7" w:rsidRPr="000E567D" w14:paraId="608676BA" w14:textId="77777777" w:rsidTr="00A45C52">
        <w:trPr>
          <w:trHeight w:val="498"/>
        </w:trPr>
        <w:tc>
          <w:tcPr>
            <w:tcW w:w="317" w:type="dxa"/>
          </w:tcPr>
          <w:p w14:paraId="48857D1E"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4</w:t>
            </w:r>
          </w:p>
        </w:tc>
        <w:tc>
          <w:tcPr>
            <w:tcW w:w="2978" w:type="dxa"/>
          </w:tcPr>
          <w:p w14:paraId="441DBB72" w14:textId="77777777" w:rsidR="007012D7" w:rsidRPr="000E567D" w:rsidRDefault="007012D7" w:rsidP="00A45C52">
            <w:pPr>
              <w:spacing w:line="276" w:lineRule="auto"/>
              <w:jc w:val="both"/>
              <w:rPr>
                <w:rFonts w:ascii="Times New Roman" w:hAnsi="Times New Roman" w:cs="Times New Roman"/>
                <w:bCs/>
                <w:sz w:val="24"/>
                <w:szCs w:val="24"/>
              </w:rPr>
            </w:pPr>
            <w:r w:rsidRPr="000E567D">
              <w:rPr>
                <w:rFonts w:ascii="Times New Roman" w:hAnsi="Times New Roman" w:cs="Times New Roman"/>
                <w:bCs/>
                <w:sz w:val="24"/>
                <w:szCs w:val="24"/>
              </w:rPr>
              <w:t>Части речи.</w:t>
            </w:r>
          </w:p>
          <w:p w14:paraId="43ACCC32" w14:textId="77777777" w:rsidR="007012D7" w:rsidRPr="000E567D" w:rsidRDefault="007012D7" w:rsidP="00A45C52">
            <w:pPr>
              <w:spacing w:line="276" w:lineRule="auto"/>
              <w:jc w:val="both"/>
              <w:rPr>
                <w:rStyle w:val="11"/>
                <w:rFonts w:eastAsiaTheme="minorEastAsia"/>
                <w:sz w:val="24"/>
                <w:szCs w:val="24"/>
              </w:rPr>
            </w:pPr>
            <w:r w:rsidRPr="000E567D">
              <w:rPr>
                <w:rFonts w:ascii="Times New Roman" w:hAnsi="Times New Roman" w:cs="Times New Roman"/>
                <w:bCs/>
                <w:sz w:val="24"/>
                <w:szCs w:val="24"/>
              </w:rPr>
              <w:t>Имя прилагательное</w:t>
            </w:r>
          </w:p>
        </w:tc>
        <w:tc>
          <w:tcPr>
            <w:tcW w:w="850" w:type="dxa"/>
          </w:tcPr>
          <w:p w14:paraId="57227474" w14:textId="02D227BB" w:rsidR="007012D7" w:rsidRPr="000E567D" w:rsidRDefault="00932C64"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7</w:t>
            </w:r>
          </w:p>
        </w:tc>
        <w:tc>
          <w:tcPr>
            <w:tcW w:w="1701" w:type="dxa"/>
          </w:tcPr>
          <w:p w14:paraId="5FDA5B42"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1</w:t>
            </w:r>
          </w:p>
        </w:tc>
        <w:tc>
          <w:tcPr>
            <w:tcW w:w="1701" w:type="dxa"/>
          </w:tcPr>
          <w:p w14:paraId="56EBDA00"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311728D6"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r w:rsidR="007012D7" w:rsidRPr="000E567D" w14:paraId="3AB50266" w14:textId="77777777" w:rsidTr="00A45C52">
        <w:trPr>
          <w:trHeight w:val="498"/>
        </w:trPr>
        <w:tc>
          <w:tcPr>
            <w:tcW w:w="317" w:type="dxa"/>
          </w:tcPr>
          <w:p w14:paraId="2185A75F"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5</w:t>
            </w:r>
          </w:p>
        </w:tc>
        <w:tc>
          <w:tcPr>
            <w:tcW w:w="2978" w:type="dxa"/>
          </w:tcPr>
          <w:p w14:paraId="1F72AD46" w14:textId="77777777" w:rsidR="007012D7" w:rsidRPr="000E567D" w:rsidRDefault="007012D7" w:rsidP="00A45C52">
            <w:pPr>
              <w:spacing w:line="276" w:lineRule="auto"/>
              <w:jc w:val="both"/>
              <w:rPr>
                <w:rStyle w:val="11"/>
                <w:rFonts w:eastAsiaTheme="minorEastAsia"/>
                <w:sz w:val="24"/>
                <w:szCs w:val="24"/>
              </w:rPr>
            </w:pPr>
            <w:r w:rsidRPr="000E567D">
              <w:rPr>
                <w:rFonts w:ascii="Times New Roman" w:hAnsi="Times New Roman" w:cs="Times New Roman"/>
                <w:bCs/>
                <w:sz w:val="24"/>
                <w:szCs w:val="24"/>
              </w:rPr>
              <w:t>Местоимение</w:t>
            </w:r>
          </w:p>
        </w:tc>
        <w:tc>
          <w:tcPr>
            <w:tcW w:w="850" w:type="dxa"/>
          </w:tcPr>
          <w:p w14:paraId="0D6E0E08" w14:textId="7B490065" w:rsidR="007012D7" w:rsidRPr="000E567D" w:rsidRDefault="00932C64"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7</w:t>
            </w:r>
          </w:p>
        </w:tc>
        <w:tc>
          <w:tcPr>
            <w:tcW w:w="1701" w:type="dxa"/>
          </w:tcPr>
          <w:p w14:paraId="521CF3D7"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1</w:t>
            </w:r>
          </w:p>
        </w:tc>
        <w:tc>
          <w:tcPr>
            <w:tcW w:w="1701" w:type="dxa"/>
          </w:tcPr>
          <w:p w14:paraId="3BC35C04"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50ADE848"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r w:rsidR="007012D7" w:rsidRPr="000E567D" w14:paraId="016D1235" w14:textId="77777777" w:rsidTr="00A45C52">
        <w:trPr>
          <w:trHeight w:val="498"/>
        </w:trPr>
        <w:tc>
          <w:tcPr>
            <w:tcW w:w="317" w:type="dxa"/>
          </w:tcPr>
          <w:p w14:paraId="4D29E0A4"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6</w:t>
            </w:r>
          </w:p>
        </w:tc>
        <w:tc>
          <w:tcPr>
            <w:tcW w:w="2978" w:type="dxa"/>
          </w:tcPr>
          <w:p w14:paraId="5A9BC865" w14:textId="77777777" w:rsidR="007012D7" w:rsidRPr="000E567D" w:rsidRDefault="007012D7" w:rsidP="00A45C52">
            <w:pPr>
              <w:spacing w:line="276" w:lineRule="auto"/>
              <w:jc w:val="both"/>
              <w:rPr>
                <w:rStyle w:val="11"/>
                <w:rFonts w:eastAsiaTheme="minorEastAsia"/>
                <w:sz w:val="24"/>
                <w:szCs w:val="24"/>
              </w:rPr>
            </w:pPr>
            <w:r w:rsidRPr="000E567D">
              <w:rPr>
                <w:rFonts w:ascii="Times New Roman" w:hAnsi="Times New Roman" w:cs="Times New Roman"/>
                <w:bCs/>
                <w:sz w:val="24"/>
                <w:szCs w:val="24"/>
              </w:rPr>
              <w:t>Глагол</w:t>
            </w:r>
          </w:p>
        </w:tc>
        <w:tc>
          <w:tcPr>
            <w:tcW w:w="850" w:type="dxa"/>
          </w:tcPr>
          <w:p w14:paraId="2563BC36" w14:textId="33EA11CD" w:rsidR="007012D7" w:rsidRPr="000E567D" w:rsidRDefault="00932C64"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7</w:t>
            </w:r>
          </w:p>
        </w:tc>
        <w:tc>
          <w:tcPr>
            <w:tcW w:w="1701" w:type="dxa"/>
          </w:tcPr>
          <w:p w14:paraId="7E381E35"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701" w:type="dxa"/>
          </w:tcPr>
          <w:p w14:paraId="49EBD91B"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77F4B267"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r w:rsidR="007012D7" w:rsidRPr="000E567D" w14:paraId="585C3097" w14:textId="77777777" w:rsidTr="00A45C52">
        <w:trPr>
          <w:trHeight w:val="498"/>
        </w:trPr>
        <w:tc>
          <w:tcPr>
            <w:tcW w:w="317" w:type="dxa"/>
          </w:tcPr>
          <w:p w14:paraId="5060273C"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7</w:t>
            </w:r>
          </w:p>
        </w:tc>
        <w:tc>
          <w:tcPr>
            <w:tcW w:w="2978" w:type="dxa"/>
          </w:tcPr>
          <w:p w14:paraId="13CE1A8B" w14:textId="77777777" w:rsidR="007012D7" w:rsidRPr="000E567D" w:rsidRDefault="007012D7" w:rsidP="00A45C52">
            <w:pPr>
              <w:spacing w:line="276" w:lineRule="auto"/>
              <w:jc w:val="both"/>
              <w:rPr>
                <w:rStyle w:val="11"/>
                <w:rFonts w:eastAsiaTheme="minorEastAsia"/>
                <w:sz w:val="24"/>
                <w:szCs w:val="24"/>
              </w:rPr>
            </w:pPr>
            <w:r w:rsidRPr="000E567D">
              <w:rPr>
                <w:rFonts w:ascii="Times New Roman" w:hAnsi="Times New Roman" w:cs="Times New Roman"/>
                <w:bCs/>
                <w:sz w:val="24"/>
                <w:szCs w:val="24"/>
              </w:rPr>
              <w:t>Наречие</w:t>
            </w:r>
          </w:p>
        </w:tc>
        <w:tc>
          <w:tcPr>
            <w:tcW w:w="850" w:type="dxa"/>
          </w:tcPr>
          <w:p w14:paraId="64DCFB18" w14:textId="4F5AA441" w:rsidR="007012D7" w:rsidRPr="000E567D" w:rsidRDefault="00932C64"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7</w:t>
            </w:r>
          </w:p>
        </w:tc>
        <w:tc>
          <w:tcPr>
            <w:tcW w:w="1701" w:type="dxa"/>
          </w:tcPr>
          <w:p w14:paraId="0C99B531"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701" w:type="dxa"/>
          </w:tcPr>
          <w:p w14:paraId="7FC8DABC"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577C5881"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r w:rsidR="007012D7" w:rsidRPr="000E567D" w14:paraId="6B861005" w14:textId="77777777" w:rsidTr="00A45C52">
        <w:trPr>
          <w:trHeight w:val="498"/>
        </w:trPr>
        <w:tc>
          <w:tcPr>
            <w:tcW w:w="317" w:type="dxa"/>
          </w:tcPr>
          <w:p w14:paraId="63C107FD"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8</w:t>
            </w:r>
          </w:p>
        </w:tc>
        <w:tc>
          <w:tcPr>
            <w:tcW w:w="2978" w:type="dxa"/>
          </w:tcPr>
          <w:p w14:paraId="7F5C6DC4" w14:textId="77777777" w:rsidR="007012D7" w:rsidRPr="000E567D" w:rsidRDefault="007012D7" w:rsidP="00A45C52">
            <w:pPr>
              <w:spacing w:line="276" w:lineRule="auto"/>
              <w:jc w:val="both"/>
              <w:rPr>
                <w:rFonts w:ascii="Times New Roman" w:hAnsi="Times New Roman" w:cs="Times New Roman"/>
                <w:sz w:val="24"/>
                <w:szCs w:val="24"/>
              </w:rPr>
            </w:pPr>
            <w:r w:rsidRPr="000E567D">
              <w:rPr>
                <w:rFonts w:ascii="Times New Roman" w:hAnsi="Times New Roman" w:cs="Times New Roman"/>
                <w:bCs/>
                <w:sz w:val="24"/>
                <w:szCs w:val="24"/>
              </w:rPr>
              <w:t>Имя числительное</w:t>
            </w:r>
          </w:p>
        </w:tc>
        <w:tc>
          <w:tcPr>
            <w:tcW w:w="850" w:type="dxa"/>
          </w:tcPr>
          <w:p w14:paraId="17EBF7E2" w14:textId="6400D2D1" w:rsidR="007012D7" w:rsidRPr="000E567D" w:rsidRDefault="00932C64"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7</w:t>
            </w:r>
          </w:p>
        </w:tc>
        <w:tc>
          <w:tcPr>
            <w:tcW w:w="1701" w:type="dxa"/>
          </w:tcPr>
          <w:p w14:paraId="5291605C"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1</w:t>
            </w:r>
          </w:p>
        </w:tc>
        <w:tc>
          <w:tcPr>
            <w:tcW w:w="1701" w:type="dxa"/>
          </w:tcPr>
          <w:p w14:paraId="2E2A794C"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2E7C2437"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r w:rsidR="007012D7" w:rsidRPr="000E567D" w14:paraId="0D6CA5F6" w14:textId="77777777" w:rsidTr="00A45C52">
        <w:trPr>
          <w:trHeight w:val="498"/>
        </w:trPr>
        <w:tc>
          <w:tcPr>
            <w:tcW w:w="317" w:type="dxa"/>
          </w:tcPr>
          <w:p w14:paraId="112178F2"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9</w:t>
            </w:r>
          </w:p>
        </w:tc>
        <w:tc>
          <w:tcPr>
            <w:tcW w:w="2978" w:type="dxa"/>
          </w:tcPr>
          <w:p w14:paraId="4C298965" w14:textId="77777777" w:rsidR="007012D7" w:rsidRPr="000E567D" w:rsidRDefault="007012D7" w:rsidP="00A45C52">
            <w:pPr>
              <w:spacing w:line="276" w:lineRule="auto"/>
              <w:jc w:val="both"/>
              <w:rPr>
                <w:rStyle w:val="11"/>
                <w:rFonts w:eastAsiaTheme="minorEastAsia"/>
                <w:sz w:val="24"/>
                <w:szCs w:val="24"/>
              </w:rPr>
            </w:pPr>
            <w:r w:rsidRPr="000E567D">
              <w:rPr>
                <w:rFonts w:ascii="Times New Roman" w:hAnsi="Times New Roman" w:cs="Times New Roman"/>
                <w:bCs/>
                <w:sz w:val="24"/>
                <w:szCs w:val="24"/>
              </w:rPr>
              <w:t>Предложение. Текст</w:t>
            </w:r>
          </w:p>
        </w:tc>
        <w:tc>
          <w:tcPr>
            <w:tcW w:w="850" w:type="dxa"/>
          </w:tcPr>
          <w:p w14:paraId="7088CB58" w14:textId="5AE41CB9" w:rsidR="007012D7" w:rsidRPr="000E567D" w:rsidRDefault="00932C64"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7</w:t>
            </w:r>
          </w:p>
        </w:tc>
        <w:tc>
          <w:tcPr>
            <w:tcW w:w="1701" w:type="dxa"/>
          </w:tcPr>
          <w:p w14:paraId="4AEDDF23"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701" w:type="dxa"/>
          </w:tcPr>
          <w:p w14:paraId="22961869"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73332DB0"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r w:rsidR="007012D7" w:rsidRPr="000E567D" w14:paraId="42654D33" w14:textId="77777777" w:rsidTr="00A45C52">
        <w:trPr>
          <w:trHeight w:val="498"/>
        </w:trPr>
        <w:tc>
          <w:tcPr>
            <w:tcW w:w="317" w:type="dxa"/>
          </w:tcPr>
          <w:p w14:paraId="1C278CEF"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10</w:t>
            </w:r>
          </w:p>
        </w:tc>
        <w:tc>
          <w:tcPr>
            <w:tcW w:w="2978" w:type="dxa"/>
          </w:tcPr>
          <w:p w14:paraId="34567A00" w14:textId="77777777" w:rsidR="007012D7" w:rsidRPr="000E567D" w:rsidRDefault="007012D7" w:rsidP="00A45C52">
            <w:pPr>
              <w:spacing w:line="276" w:lineRule="auto"/>
              <w:jc w:val="both"/>
              <w:rPr>
                <w:rStyle w:val="11"/>
                <w:rFonts w:eastAsiaTheme="minorEastAsia"/>
                <w:sz w:val="24"/>
                <w:szCs w:val="24"/>
              </w:rPr>
            </w:pPr>
            <w:r w:rsidRPr="000E567D">
              <w:rPr>
                <w:rFonts w:ascii="Times New Roman" w:hAnsi="Times New Roman" w:cs="Times New Roman"/>
                <w:bCs/>
                <w:sz w:val="24"/>
                <w:szCs w:val="24"/>
              </w:rPr>
              <w:t>Повторение пройденного</w:t>
            </w:r>
          </w:p>
        </w:tc>
        <w:tc>
          <w:tcPr>
            <w:tcW w:w="850" w:type="dxa"/>
          </w:tcPr>
          <w:p w14:paraId="74932F48"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8</w:t>
            </w:r>
          </w:p>
        </w:tc>
        <w:tc>
          <w:tcPr>
            <w:tcW w:w="1701" w:type="dxa"/>
          </w:tcPr>
          <w:p w14:paraId="4D89E2D4"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701" w:type="dxa"/>
          </w:tcPr>
          <w:p w14:paraId="3DCFBAA7"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65387820"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r w:rsidR="007012D7" w:rsidRPr="000E567D" w14:paraId="6791CB04" w14:textId="77777777" w:rsidTr="00A45C52">
        <w:trPr>
          <w:trHeight w:val="498"/>
        </w:trPr>
        <w:tc>
          <w:tcPr>
            <w:tcW w:w="317" w:type="dxa"/>
          </w:tcPr>
          <w:p w14:paraId="434F74BE"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2978" w:type="dxa"/>
            <w:tcBorders>
              <w:bottom w:val="single" w:sz="4" w:space="0" w:color="auto"/>
            </w:tcBorders>
          </w:tcPr>
          <w:p w14:paraId="5A3E8758" w14:textId="77777777" w:rsidR="007012D7" w:rsidRPr="000E567D" w:rsidRDefault="007012D7" w:rsidP="00A45C52">
            <w:pPr>
              <w:jc w:val="both"/>
              <w:rPr>
                <w:rFonts w:ascii="Times New Roman" w:hAnsi="Times New Roman" w:cs="Times New Roman"/>
                <w:sz w:val="24"/>
                <w:szCs w:val="24"/>
              </w:rPr>
            </w:pPr>
            <w:r w:rsidRPr="000E567D">
              <w:rPr>
                <w:rFonts w:ascii="Times New Roman" w:hAnsi="Times New Roman" w:cs="Times New Roman"/>
                <w:bCs/>
                <w:sz w:val="24"/>
                <w:szCs w:val="24"/>
              </w:rPr>
              <w:t>Итого</w:t>
            </w:r>
          </w:p>
        </w:tc>
        <w:tc>
          <w:tcPr>
            <w:tcW w:w="850" w:type="dxa"/>
          </w:tcPr>
          <w:p w14:paraId="2BDB3182" w14:textId="2184CA9D" w:rsidR="007012D7" w:rsidRPr="000E567D" w:rsidRDefault="00932C64"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68</w:t>
            </w:r>
          </w:p>
        </w:tc>
        <w:tc>
          <w:tcPr>
            <w:tcW w:w="1701" w:type="dxa"/>
          </w:tcPr>
          <w:p w14:paraId="13070958" w14:textId="77777777" w:rsidR="007012D7" w:rsidRPr="000E567D" w:rsidRDefault="007012D7" w:rsidP="00A45C52">
            <w:pPr>
              <w:spacing w:line="276" w:lineRule="auto"/>
              <w:jc w:val="both"/>
              <w:rPr>
                <w:rFonts w:ascii="Times New Roman" w:eastAsia="Times New Roman" w:hAnsi="Times New Roman" w:cs="Times New Roman"/>
                <w:sz w:val="24"/>
                <w:szCs w:val="24"/>
              </w:rPr>
            </w:pPr>
            <w:r w:rsidRPr="000E567D">
              <w:rPr>
                <w:rFonts w:ascii="Times New Roman" w:hAnsi="Times New Roman" w:cs="Times New Roman"/>
                <w:bCs/>
                <w:sz w:val="24"/>
                <w:szCs w:val="24"/>
              </w:rPr>
              <w:t>5</w:t>
            </w:r>
          </w:p>
        </w:tc>
        <w:tc>
          <w:tcPr>
            <w:tcW w:w="1701" w:type="dxa"/>
          </w:tcPr>
          <w:p w14:paraId="0FFE2287"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c>
          <w:tcPr>
            <w:tcW w:w="1985" w:type="dxa"/>
            <w:vMerge/>
          </w:tcPr>
          <w:p w14:paraId="237F594E" w14:textId="77777777" w:rsidR="007012D7" w:rsidRPr="000E567D" w:rsidRDefault="007012D7" w:rsidP="00A45C52">
            <w:pPr>
              <w:spacing w:line="276" w:lineRule="auto"/>
              <w:jc w:val="both"/>
              <w:rPr>
                <w:rFonts w:ascii="Times New Roman" w:eastAsia="Times New Roman" w:hAnsi="Times New Roman" w:cs="Times New Roman"/>
                <w:sz w:val="24"/>
                <w:szCs w:val="24"/>
              </w:rPr>
            </w:pPr>
          </w:p>
        </w:tc>
      </w:tr>
    </w:tbl>
    <w:p w14:paraId="5F2655CE" w14:textId="77777777" w:rsidR="007012D7" w:rsidRDefault="007012D7" w:rsidP="007012D7">
      <w:pPr>
        <w:shd w:val="clear" w:color="auto" w:fill="FFFFFF"/>
        <w:tabs>
          <w:tab w:val="left" w:pos="1440"/>
        </w:tabs>
        <w:ind w:firstLine="709"/>
        <w:jc w:val="both"/>
      </w:pPr>
    </w:p>
    <w:p w14:paraId="1D4BD016" w14:textId="77777777" w:rsidR="00622F34" w:rsidRDefault="00622F34" w:rsidP="007012D7">
      <w:pPr>
        <w:shd w:val="clear" w:color="auto" w:fill="FFFFFF"/>
        <w:tabs>
          <w:tab w:val="left" w:pos="1440"/>
        </w:tabs>
        <w:ind w:firstLine="709"/>
        <w:jc w:val="both"/>
      </w:pPr>
    </w:p>
    <w:p w14:paraId="79A7F736" w14:textId="77777777" w:rsidR="00622F34" w:rsidRPr="005F5377" w:rsidRDefault="00622F34" w:rsidP="007012D7">
      <w:pPr>
        <w:shd w:val="clear" w:color="auto" w:fill="FFFFFF"/>
        <w:tabs>
          <w:tab w:val="left" w:pos="1440"/>
        </w:tabs>
        <w:ind w:firstLine="709"/>
        <w:jc w:val="both"/>
      </w:pPr>
    </w:p>
    <w:p w14:paraId="5CB6BB9E" w14:textId="77777777" w:rsidR="007012D7" w:rsidRPr="000E567D" w:rsidRDefault="007012D7" w:rsidP="007012D7">
      <w:pPr>
        <w:spacing w:line="276" w:lineRule="auto"/>
        <w:jc w:val="center"/>
        <w:rPr>
          <w:rStyle w:val="11"/>
          <w:rFonts w:eastAsia="Symbol"/>
          <w:sz w:val="24"/>
          <w:szCs w:val="24"/>
        </w:rPr>
      </w:pPr>
      <w:r w:rsidRPr="000E567D">
        <w:rPr>
          <w:rStyle w:val="af5"/>
          <w:rFonts w:ascii="Times New Roman" w:hAnsi="Times New Roman" w:cs="Times New Roman"/>
          <w:sz w:val="24"/>
          <w:szCs w:val="24"/>
        </w:rPr>
        <w:lastRenderedPageBreak/>
        <w:t>V.ПОУРОЧНОЕ ПЛАНИРОВАНИЕ</w:t>
      </w:r>
    </w:p>
    <w:tbl>
      <w:tblPr>
        <w:tblStyle w:val="12"/>
        <w:tblW w:w="10207" w:type="dxa"/>
        <w:tblInd w:w="-714" w:type="dxa"/>
        <w:tblLayout w:type="fixed"/>
        <w:tblLook w:val="04A0" w:firstRow="1" w:lastRow="0" w:firstColumn="1" w:lastColumn="0" w:noHBand="0" w:noVBand="1"/>
      </w:tblPr>
      <w:tblGrid>
        <w:gridCol w:w="709"/>
        <w:gridCol w:w="3828"/>
        <w:gridCol w:w="567"/>
        <w:gridCol w:w="1134"/>
        <w:gridCol w:w="1417"/>
        <w:gridCol w:w="2552"/>
      </w:tblGrid>
      <w:tr w:rsidR="007012D7" w:rsidRPr="005F5377" w14:paraId="151DA01D" w14:textId="77777777" w:rsidTr="00A45C52">
        <w:trPr>
          <w:trHeight w:val="364"/>
        </w:trPr>
        <w:tc>
          <w:tcPr>
            <w:tcW w:w="709" w:type="dxa"/>
            <w:vMerge w:val="restart"/>
          </w:tcPr>
          <w:p w14:paraId="694878E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w:t>
            </w:r>
          </w:p>
        </w:tc>
        <w:tc>
          <w:tcPr>
            <w:tcW w:w="3828" w:type="dxa"/>
            <w:vMerge w:val="restart"/>
          </w:tcPr>
          <w:p w14:paraId="1C544F2E"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Название раздела, темы уроков</w:t>
            </w:r>
          </w:p>
        </w:tc>
        <w:tc>
          <w:tcPr>
            <w:tcW w:w="3118" w:type="dxa"/>
            <w:gridSpan w:val="3"/>
          </w:tcPr>
          <w:p w14:paraId="696E4FD4"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Кол-во часов</w:t>
            </w:r>
          </w:p>
        </w:tc>
        <w:tc>
          <w:tcPr>
            <w:tcW w:w="2552" w:type="dxa"/>
            <w:vMerge w:val="restart"/>
          </w:tcPr>
          <w:p w14:paraId="47F97A17"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Электронные цифровые образовательные ресурсы</w:t>
            </w:r>
          </w:p>
          <w:p w14:paraId="48CDAAC8"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3F311FC7" w14:textId="77777777" w:rsidTr="00A45C52">
        <w:trPr>
          <w:trHeight w:val="456"/>
        </w:trPr>
        <w:tc>
          <w:tcPr>
            <w:tcW w:w="709" w:type="dxa"/>
            <w:vMerge/>
          </w:tcPr>
          <w:p w14:paraId="2C9429C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3828" w:type="dxa"/>
            <w:vMerge/>
          </w:tcPr>
          <w:p w14:paraId="4B1304A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567" w:type="dxa"/>
          </w:tcPr>
          <w:p w14:paraId="33A5E983"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Всего</w:t>
            </w:r>
          </w:p>
        </w:tc>
        <w:tc>
          <w:tcPr>
            <w:tcW w:w="1134" w:type="dxa"/>
          </w:tcPr>
          <w:p w14:paraId="7EFC0992"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Контрольные работы</w:t>
            </w:r>
          </w:p>
        </w:tc>
        <w:tc>
          <w:tcPr>
            <w:tcW w:w="1417" w:type="dxa"/>
          </w:tcPr>
          <w:p w14:paraId="26083514"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Практические работы</w:t>
            </w:r>
          </w:p>
        </w:tc>
        <w:tc>
          <w:tcPr>
            <w:tcW w:w="2552" w:type="dxa"/>
            <w:vMerge/>
          </w:tcPr>
          <w:p w14:paraId="23E910AA"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0C54DCE2" w14:textId="77777777" w:rsidTr="00A45C52">
        <w:trPr>
          <w:trHeight w:val="379"/>
        </w:trPr>
        <w:tc>
          <w:tcPr>
            <w:tcW w:w="5104" w:type="dxa"/>
            <w:gridSpan w:val="3"/>
          </w:tcPr>
          <w:p w14:paraId="5A9CDCD9"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ab/>
            </w:r>
          </w:p>
          <w:p w14:paraId="4ED15C94" w14:textId="77777777"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Повторение. Предложение. -4</w:t>
            </w:r>
          </w:p>
        </w:tc>
        <w:tc>
          <w:tcPr>
            <w:tcW w:w="1134" w:type="dxa"/>
          </w:tcPr>
          <w:p w14:paraId="50D97B3F" w14:textId="77777777" w:rsidR="007012D7" w:rsidRPr="005F5377" w:rsidRDefault="007012D7" w:rsidP="00A45C52">
            <w:pPr>
              <w:widowControl w:val="0"/>
              <w:rPr>
                <w:rFonts w:eastAsia="Courier New"/>
                <w:color w:val="000000"/>
                <w:sz w:val="24"/>
                <w:szCs w:val="24"/>
              </w:rPr>
            </w:pPr>
          </w:p>
          <w:p w14:paraId="425A05CA" w14:textId="77777777" w:rsidR="007012D7" w:rsidRPr="005F5377" w:rsidRDefault="007012D7" w:rsidP="00A45C52">
            <w:pPr>
              <w:widowControl w:val="0"/>
              <w:tabs>
                <w:tab w:val="left" w:pos="5460"/>
              </w:tabs>
              <w:contextualSpacing/>
              <w:rPr>
                <w:rFonts w:eastAsia="Courier New"/>
                <w:color w:val="000000"/>
                <w:sz w:val="24"/>
                <w:szCs w:val="24"/>
              </w:rPr>
            </w:pPr>
          </w:p>
        </w:tc>
        <w:tc>
          <w:tcPr>
            <w:tcW w:w="3969" w:type="dxa"/>
            <w:gridSpan w:val="2"/>
          </w:tcPr>
          <w:p w14:paraId="129CF16C" w14:textId="77777777" w:rsidR="007012D7" w:rsidRPr="005F5377" w:rsidRDefault="007012D7" w:rsidP="00A45C52">
            <w:pPr>
              <w:widowControl w:val="0"/>
              <w:rPr>
                <w:rFonts w:eastAsia="Courier New"/>
                <w:color w:val="000000"/>
                <w:sz w:val="24"/>
                <w:szCs w:val="24"/>
              </w:rPr>
            </w:pPr>
          </w:p>
          <w:p w14:paraId="29E68A50" w14:textId="77777777" w:rsidR="007012D7" w:rsidRPr="005F5377" w:rsidRDefault="007012D7" w:rsidP="00A45C52">
            <w:pPr>
              <w:widowControl w:val="0"/>
              <w:tabs>
                <w:tab w:val="left" w:pos="5460"/>
              </w:tabs>
              <w:contextualSpacing/>
              <w:rPr>
                <w:rFonts w:eastAsia="Courier New"/>
                <w:color w:val="000000"/>
                <w:sz w:val="24"/>
                <w:szCs w:val="24"/>
              </w:rPr>
            </w:pPr>
          </w:p>
        </w:tc>
      </w:tr>
      <w:tr w:rsidR="007012D7" w:rsidRPr="005F5377" w14:paraId="5F51401D" w14:textId="77777777" w:rsidTr="00A45C52">
        <w:trPr>
          <w:trHeight w:val="617"/>
        </w:trPr>
        <w:tc>
          <w:tcPr>
            <w:tcW w:w="709" w:type="dxa"/>
          </w:tcPr>
          <w:p w14:paraId="2EAA77F6"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3828" w:type="dxa"/>
          </w:tcPr>
          <w:p w14:paraId="5CC8D223" w14:textId="77777777" w:rsidR="007012D7" w:rsidRPr="005F5377" w:rsidRDefault="007012D7" w:rsidP="00A45C52">
            <w:pPr>
              <w:widowControl w:val="0"/>
              <w:tabs>
                <w:tab w:val="left" w:pos="966"/>
                <w:tab w:val="left" w:pos="5460"/>
              </w:tabs>
              <w:contextualSpacing/>
              <w:rPr>
                <w:rFonts w:eastAsia="Courier New"/>
                <w:color w:val="000000"/>
                <w:sz w:val="24"/>
                <w:szCs w:val="24"/>
              </w:rPr>
            </w:pPr>
            <w:r w:rsidRPr="005F5377">
              <w:rPr>
                <w:color w:val="000000"/>
                <w:sz w:val="24"/>
                <w:szCs w:val="24"/>
              </w:rPr>
              <w:t>Простые и сложные предложения. Сложные предложения.</w:t>
            </w:r>
          </w:p>
        </w:tc>
        <w:tc>
          <w:tcPr>
            <w:tcW w:w="567" w:type="dxa"/>
          </w:tcPr>
          <w:p w14:paraId="1F32644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6B3DD04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3D6C47DA"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val="restart"/>
          </w:tcPr>
          <w:p w14:paraId="7E0D4D09" w14:textId="77777777" w:rsidR="007012D7" w:rsidRPr="005F5377" w:rsidRDefault="00000000" w:rsidP="00A45C52">
            <w:pPr>
              <w:widowControl w:val="0"/>
              <w:tabs>
                <w:tab w:val="left" w:pos="5460"/>
              </w:tabs>
              <w:contextualSpacing/>
              <w:rPr>
                <w:rFonts w:eastAsia="Courier New"/>
                <w:color w:val="000000"/>
                <w:sz w:val="24"/>
                <w:szCs w:val="24"/>
              </w:rPr>
            </w:pPr>
            <w:hyperlink r:id="rId9" w:history="1">
              <w:r w:rsidR="007012D7" w:rsidRPr="005F5377">
                <w:rPr>
                  <w:rFonts w:eastAsia="Courier New"/>
                  <w:color w:val="0563C1" w:themeColor="hyperlink"/>
                  <w:sz w:val="24"/>
                  <w:szCs w:val="24"/>
                  <w:u w:val="single"/>
                </w:rPr>
                <w:t>https://uchi.ru/</w:t>
              </w:r>
            </w:hyperlink>
            <w:hyperlink r:id="rId10" w:history="1">
              <w:r w:rsidR="007012D7" w:rsidRPr="005F5377">
                <w:rPr>
                  <w:rFonts w:eastAsia="Courier New"/>
                  <w:color w:val="0563C1" w:themeColor="hyperlink"/>
                  <w:sz w:val="24"/>
                  <w:szCs w:val="24"/>
                  <w:u w:val="single"/>
                </w:rPr>
                <w:t>https://educont.ru/ https://media.prosv.ru/ https://media.prosv.ru/static/books-viewer/index.html?path=/media/ebook/81806/ https://whiteboard.office.com/me/whiteboards/6e4b97c9-d2c5-4ad5-b664-1a18f1ab4761 https://www.twiddla.com/ https://piratenpa</w:t>
              </w:r>
            </w:hyperlink>
          </w:p>
        </w:tc>
      </w:tr>
      <w:tr w:rsidR="007012D7" w:rsidRPr="005F5377" w14:paraId="01B84A7C" w14:textId="77777777" w:rsidTr="00A45C52">
        <w:tc>
          <w:tcPr>
            <w:tcW w:w="709" w:type="dxa"/>
          </w:tcPr>
          <w:p w14:paraId="4B157D77"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2</w:t>
            </w:r>
          </w:p>
        </w:tc>
        <w:tc>
          <w:tcPr>
            <w:tcW w:w="3828" w:type="dxa"/>
          </w:tcPr>
          <w:p w14:paraId="127B0B69"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Распространение предложений.</w:t>
            </w:r>
          </w:p>
        </w:tc>
        <w:tc>
          <w:tcPr>
            <w:tcW w:w="567" w:type="dxa"/>
          </w:tcPr>
          <w:p w14:paraId="15717212"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C31D57C"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5ED7D1A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18940609"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46C1035" w14:textId="77777777" w:rsidTr="00A45C52">
        <w:tc>
          <w:tcPr>
            <w:tcW w:w="709" w:type="dxa"/>
          </w:tcPr>
          <w:p w14:paraId="160E27E7"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3</w:t>
            </w:r>
          </w:p>
        </w:tc>
        <w:tc>
          <w:tcPr>
            <w:tcW w:w="3828" w:type="dxa"/>
          </w:tcPr>
          <w:p w14:paraId="381D8CE2"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Составление сложных предложений. </w:t>
            </w:r>
          </w:p>
        </w:tc>
        <w:tc>
          <w:tcPr>
            <w:tcW w:w="567" w:type="dxa"/>
          </w:tcPr>
          <w:p w14:paraId="60B27AE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A22416B"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4F347A9D"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2B50C396"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4B847037" w14:textId="77777777" w:rsidTr="00A45C52">
        <w:trPr>
          <w:trHeight w:val="618"/>
        </w:trPr>
        <w:tc>
          <w:tcPr>
            <w:tcW w:w="709" w:type="dxa"/>
          </w:tcPr>
          <w:p w14:paraId="50B69C5E"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4</w:t>
            </w:r>
          </w:p>
        </w:tc>
        <w:tc>
          <w:tcPr>
            <w:tcW w:w="3828" w:type="dxa"/>
          </w:tcPr>
          <w:p w14:paraId="08999732" w14:textId="77777777"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Контрольная работа (входная) по теме: «Предложение»</w:t>
            </w:r>
          </w:p>
        </w:tc>
        <w:tc>
          <w:tcPr>
            <w:tcW w:w="567" w:type="dxa"/>
          </w:tcPr>
          <w:p w14:paraId="074A12DD"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FC25684"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1417" w:type="dxa"/>
          </w:tcPr>
          <w:p w14:paraId="1D7DE291"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01699BA3"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7B31B3C" w14:textId="77777777" w:rsidTr="00A45C52">
        <w:trPr>
          <w:trHeight w:val="464"/>
        </w:trPr>
        <w:tc>
          <w:tcPr>
            <w:tcW w:w="5104" w:type="dxa"/>
            <w:gridSpan w:val="3"/>
          </w:tcPr>
          <w:p w14:paraId="32D1CA12" w14:textId="3D8135E0"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Состав слова. -</w:t>
            </w:r>
            <w:r w:rsidR="00932C64">
              <w:rPr>
                <w:color w:val="000000"/>
                <w:sz w:val="24"/>
                <w:szCs w:val="24"/>
              </w:rPr>
              <w:t>7</w:t>
            </w:r>
          </w:p>
        </w:tc>
        <w:tc>
          <w:tcPr>
            <w:tcW w:w="1134" w:type="dxa"/>
          </w:tcPr>
          <w:p w14:paraId="3541DC8C" w14:textId="77777777" w:rsidR="007012D7" w:rsidRPr="005F5377" w:rsidRDefault="007012D7" w:rsidP="00A45C52">
            <w:pPr>
              <w:widowControl w:val="0"/>
              <w:tabs>
                <w:tab w:val="left" w:pos="5460"/>
              </w:tabs>
              <w:contextualSpacing/>
              <w:rPr>
                <w:rFonts w:eastAsia="Courier New"/>
                <w:color w:val="000000"/>
                <w:sz w:val="24"/>
                <w:szCs w:val="24"/>
              </w:rPr>
            </w:pPr>
          </w:p>
        </w:tc>
        <w:tc>
          <w:tcPr>
            <w:tcW w:w="1417" w:type="dxa"/>
          </w:tcPr>
          <w:p w14:paraId="3AB6AFB1" w14:textId="77777777" w:rsidR="007012D7" w:rsidRPr="005F5377" w:rsidRDefault="007012D7" w:rsidP="00A45C52">
            <w:pPr>
              <w:widowControl w:val="0"/>
              <w:tabs>
                <w:tab w:val="left" w:pos="5460"/>
              </w:tabs>
              <w:contextualSpacing/>
              <w:rPr>
                <w:rFonts w:eastAsia="Courier New"/>
                <w:color w:val="000000"/>
                <w:sz w:val="24"/>
                <w:szCs w:val="24"/>
              </w:rPr>
            </w:pPr>
          </w:p>
        </w:tc>
        <w:tc>
          <w:tcPr>
            <w:tcW w:w="2552" w:type="dxa"/>
            <w:vMerge/>
          </w:tcPr>
          <w:p w14:paraId="0D7EE20F" w14:textId="77777777" w:rsidR="007012D7" w:rsidRPr="005F5377" w:rsidRDefault="007012D7" w:rsidP="00A45C52">
            <w:pPr>
              <w:widowControl w:val="0"/>
              <w:tabs>
                <w:tab w:val="left" w:pos="5460"/>
              </w:tabs>
              <w:contextualSpacing/>
              <w:rPr>
                <w:rFonts w:eastAsia="Courier New"/>
                <w:color w:val="000000"/>
                <w:sz w:val="24"/>
                <w:szCs w:val="24"/>
              </w:rPr>
            </w:pPr>
          </w:p>
        </w:tc>
      </w:tr>
      <w:tr w:rsidR="007012D7" w:rsidRPr="005F5377" w14:paraId="3C1BCB5B" w14:textId="77777777" w:rsidTr="00A45C52">
        <w:trPr>
          <w:trHeight w:val="201"/>
        </w:trPr>
        <w:tc>
          <w:tcPr>
            <w:tcW w:w="709" w:type="dxa"/>
          </w:tcPr>
          <w:p w14:paraId="0D28B912"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5</w:t>
            </w:r>
          </w:p>
        </w:tc>
        <w:tc>
          <w:tcPr>
            <w:tcW w:w="3828" w:type="dxa"/>
          </w:tcPr>
          <w:p w14:paraId="6E50AD12" w14:textId="77777777"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Корень. Однокоренные слова.</w:t>
            </w:r>
          </w:p>
        </w:tc>
        <w:tc>
          <w:tcPr>
            <w:tcW w:w="567" w:type="dxa"/>
          </w:tcPr>
          <w:p w14:paraId="280C7AF6"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1D5E6BE"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0601C36B"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0CB2A2CA"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5D5A3E3" w14:textId="77777777" w:rsidTr="00A45C52">
        <w:tc>
          <w:tcPr>
            <w:tcW w:w="709" w:type="dxa"/>
          </w:tcPr>
          <w:p w14:paraId="1155448C"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6</w:t>
            </w:r>
          </w:p>
        </w:tc>
        <w:tc>
          <w:tcPr>
            <w:tcW w:w="3828" w:type="dxa"/>
          </w:tcPr>
          <w:p w14:paraId="0F335D51"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Образование слов с помощью суффиксов  </w:t>
            </w:r>
          </w:p>
        </w:tc>
        <w:tc>
          <w:tcPr>
            <w:tcW w:w="567" w:type="dxa"/>
          </w:tcPr>
          <w:p w14:paraId="408FB79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648289B9"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7EEA59B1"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7F7FD32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A76AC51" w14:textId="77777777" w:rsidTr="00A45C52">
        <w:trPr>
          <w:trHeight w:val="207"/>
        </w:trPr>
        <w:tc>
          <w:tcPr>
            <w:tcW w:w="709" w:type="dxa"/>
          </w:tcPr>
          <w:p w14:paraId="4FFD385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7</w:t>
            </w:r>
          </w:p>
        </w:tc>
        <w:tc>
          <w:tcPr>
            <w:tcW w:w="3828" w:type="dxa"/>
          </w:tcPr>
          <w:p w14:paraId="4068667C" w14:textId="77777777" w:rsidR="007012D7" w:rsidRPr="005F5377" w:rsidRDefault="007012D7" w:rsidP="00A45C52">
            <w:pPr>
              <w:widowControl w:val="0"/>
              <w:contextualSpacing/>
              <w:rPr>
                <w:rFonts w:eastAsia="Courier New"/>
                <w:color w:val="000000"/>
                <w:sz w:val="24"/>
                <w:szCs w:val="24"/>
              </w:rPr>
            </w:pPr>
            <w:r w:rsidRPr="005F5377">
              <w:rPr>
                <w:rFonts w:eastAsia="Courier New"/>
                <w:color w:val="000000"/>
                <w:sz w:val="24"/>
                <w:szCs w:val="24"/>
              </w:rPr>
              <w:t>Образование слов с помощью приставок</w:t>
            </w:r>
          </w:p>
        </w:tc>
        <w:tc>
          <w:tcPr>
            <w:tcW w:w="567" w:type="dxa"/>
          </w:tcPr>
          <w:p w14:paraId="003071F3"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5D90350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004ECE13"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6A4454D0"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CEF8991" w14:textId="77777777" w:rsidTr="00A45C52">
        <w:trPr>
          <w:trHeight w:val="197"/>
        </w:trPr>
        <w:tc>
          <w:tcPr>
            <w:tcW w:w="709" w:type="dxa"/>
          </w:tcPr>
          <w:p w14:paraId="15BD9837"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8</w:t>
            </w:r>
          </w:p>
        </w:tc>
        <w:tc>
          <w:tcPr>
            <w:tcW w:w="3828" w:type="dxa"/>
          </w:tcPr>
          <w:p w14:paraId="258521F7" w14:textId="77777777" w:rsidR="007012D7" w:rsidRPr="005F5377" w:rsidRDefault="007012D7" w:rsidP="00A45C52">
            <w:pPr>
              <w:rPr>
                <w:rFonts w:eastAsia="Courier New"/>
                <w:sz w:val="24"/>
                <w:szCs w:val="24"/>
              </w:rPr>
            </w:pPr>
            <w:r w:rsidRPr="005F5377">
              <w:rPr>
                <w:sz w:val="24"/>
                <w:szCs w:val="24"/>
              </w:rPr>
              <w:t xml:space="preserve">Правописание в корне и приставке слова. </w:t>
            </w:r>
          </w:p>
        </w:tc>
        <w:tc>
          <w:tcPr>
            <w:tcW w:w="567" w:type="dxa"/>
          </w:tcPr>
          <w:p w14:paraId="7F74CC1B"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EC71DAC"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77CA1EAE"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2007F931"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210FE483" w14:textId="77777777" w:rsidTr="00A45C52">
        <w:trPr>
          <w:trHeight w:val="534"/>
        </w:trPr>
        <w:tc>
          <w:tcPr>
            <w:tcW w:w="709" w:type="dxa"/>
          </w:tcPr>
          <w:p w14:paraId="3C7D656E"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9</w:t>
            </w:r>
          </w:p>
        </w:tc>
        <w:tc>
          <w:tcPr>
            <w:tcW w:w="3828" w:type="dxa"/>
          </w:tcPr>
          <w:p w14:paraId="31A8FA37" w14:textId="77777777" w:rsidR="007012D7" w:rsidRPr="00A86BFB" w:rsidRDefault="007012D7" w:rsidP="00A45C52">
            <w:pPr>
              <w:rPr>
                <w:sz w:val="24"/>
                <w:szCs w:val="24"/>
              </w:rPr>
            </w:pPr>
            <w:r w:rsidRPr="005F5377">
              <w:rPr>
                <w:sz w:val="24"/>
                <w:szCs w:val="24"/>
              </w:rPr>
              <w:t>Правописание в корне и приставке слова. Составление рассказа по плану.</w:t>
            </w:r>
          </w:p>
        </w:tc>
        <w:tc>
          <w:tcPr>
            <w:tcW w:w="567" w:type="dxa"/>
          </w:tcPr>
          <w:p w14:paraId="3A93CDDF"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534DBF33"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68ACE38A"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4BA20112"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EB1A9F9" w14:textId="77777777" w:rsidTr="00A45C52">
        <w:trPr>
          <w:trHeight w:val="205"/>
        </w:trPr>
        <w:tc>
          <w:tcPr>
            <w:tcW w:w="709" w:type="dxa"/>
          </w:tcPr>
          <w:p w14:paraId="79BE2850"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10</w:t>
            </w:r>
          </w:p>
        </w:tc>
        <w:tc>
          <w:tcPr>
            <w:tcW w:w="3828" w:type="dxa"/>
          </w:tcPr>
          <w:p w14:paraId="0F1D8425" w14:textId="77777777" w:rsidR="007012D7" w:rsidRPr="005F5377" w:rsidRDefault="007012D7" w:rsidP="00A45C52">
            <w:pPr>
              <w:widowControl w:val="0"/>
              <w:rPr>
                <w:rFonts w:eastAsia="Courier New"/>
                <w:color w:val="000000"/>
                <w:sz w:val="24"/>
                <w:szCs w:val="24"/>
              </w:rPr>
            </w:pPr>
            <w:r w:rsidRPr="005F5377">
              <w:rPr>
                <w:rFonts w:eastAsia="Courier New"/>
                <w:color w:val="000000"/>
                <w:sz w:val="24"/>
                <w:szCs w:val="24"/>
              </w:rPr>
              <w:t>Сложные и сложносокращённые слова</w:t>
            </w:r>
          </w:p>
          <w:p w14:paraId="7A633550"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Сложные слова.</w:t>
            </w:r>
          </w:p>
        </w:tc>
        <w:tc>
          <w:tcPr>
            <w:tcW w:w="567" w:type="dxa"/>
          </w:tcPr>
          <w:p w14:paraId="4B012EE7"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771430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F25986C"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00552D26"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7FD6594" w14:textId="77777777" w:rsidTr="00A45C52">
        <w:trPr>
          <w:trHeight w:val="401"/>
        </w:trPr>
        <w:tc>
          <w:tcPr>
            <w:tcW w:w="709" w:type="dxa"/>
          </w:tcPr>
          <w:p w14:paraId="58A1159D" w14:textId="193C4216"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r w:rsidR="00932C64">
              <w:rPr>
                <w:rFonts w:eastAsia="Courier New"/>
                <w:color w:val="000000"/>
                <w:sz w:val="24"/>
                <w:szCs w:val="24"/>
              </w:rPr>
              <w:t>1</w:t>
            </w:r>
          </w:p>
        </w:tc>
        <w:tc>
          <w:tcPr>
            <w:tcW w:w="3828" w:type="dxa"/>
          </w:tcPr>
          <w:p w14:paraId="36C70685"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Состав слова. Закрепление знаний. Контрольные вопросы и задания</w:t>
            </w:r>
          </w:p>
        </w:tc>
        <w:tc>
          <w:tcPr>
            <w:tcW w:w="567" w:type="dxa"/>
          </w:tcPr>
          <w:p w14:paraId="0C51F80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FA50AF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39A2B18C"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31821F74"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3319A35D" w14:textId="77777777" w:rsidTr="00A45C52">
        <w:trPr>
          <w:trHeight w:val="422"/>
        </w:trPr>
        <w:tc>
          <w:tcPr>
            <w:tcW w:w="7655" w:type="dxa"/>
            <w:gridSpan w:val="5"/>
          </w:tcPr>
          <w:p w14:paraId="163F410A" w14:textId="6CC549E7"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Части речи.</w:t>
            </w:r>
            <w:r w:rsidRPr="005F5377">
              <w:rPr>
                <w:color w:val="FF0000"/>
                <w:sz w:val="24"/>
                <w:szCs w:val="24"/>
              </w:rPr>
              <w:t xml:space="preserve"> </w:t>
            </w:r>
            <w:r w:rsidRPr="005F5377">
              <w:rPr>
                <w:color w:val="000000"/>
                <w:sz w:val="24"/>
                <w:szCs w:val="24"/>
              </w:rPr>
              <w:t>Имя существительное-</w:t>
            </w:r>
            <w:r w:rsidR="00932C64">
              <w:rPr>
                <w:color w:val="000000"/>
                <w:sz w:val="24"/>
                <w:szCs w:val="24"/>
              </w:rPr>
              <w:t>7</w:t>
            </w:r>
          </w:p>
        </w:tc>
        <w:tc>
          <w:tcPr>
            <w:tcW w:w="2552" w:type="dxa"/>
            <w:vMerge w:val="restart"/>
          </w:tcPr>
          <w:p w14:paraId="13AEC71F" w14:textId="77777777" w:rsidR="007012D7" w:rsidRPr="005F5377" w:rsidRDefault="007012D7" w:rsidP="00A45C52">
            <w:pPr>
              <w:widowControl w:val="0"/>
              <w:tabs>
                <w:tab w:val="left" w:pos="5460"/>
              </w:tabs>
              <w:contextualSpacing/>
              <w:rPr>
                <w:rFonts w:eastAsia="Courier New"/>
                <w:color w:val="000000"/>
                <w:sz w:val="24"/>
                <w:szCs w:val="24"/>
              </w:rPr>
            </w:pPr>
          </w:p>
        </w:tc>
      </w:tr>
      <w:tr w:rsidR="007012D7" w:rsidRPr="005F5377" w14:paraId="20C38E4C" w14:textId="77777777" w:rsidTr="00A45C52">
        <w:trPr>
          <w:trHeight w:val="729"/>
        </w:trPr>
        <w:tc>
          <w:tcPr>
            <w:tcW w:w="709" w:type="dxa"/>
          </w:tcPr>
          <w:p w14:paraId="799CFBFA" w14:textId="24D7433B"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r w:rsidR="00932C64">
              <w:rPr>
                <w:rFonts w:eastAsia="Courier New"/>
                <w:color w:val="000000"/>
                <w:sz w:val="24"/>
                <w:szCs w:val="24"/>
              </w:rPr>
              <w:t>2</w:t>
            </w:r>
          </w:p>
        </w:tc>
        <w:tc>
          <w:tcPr>
            <w:tcW w:w="3828" w:type="dxa"/>
          </w:tcPr>
          <w:p w14:paraId="167B93D1" w14:textId="67B11EFF" w:rsidR="007012D7" w:rsidRPr="00A86BFB" w:rsidRDefault="007012D7" w:rsidP="00A45C52">
            <w:pPr>
              <w:rPr>
                <w:sz w:val="24"/>
                <w:szCs w:val="24"/>
              </w:rPr>
            </w:pPr>
            <w:r w:rsidRPr="005F5377">
              <w:rPr>
                <w:sz w:val="24"/>
                <w:szCs w:val="24"/>
              </w:rPr>
              <w:t>Значение имён существительных в речи.</w:t>
            </w:r>
            <w:r w:rsidR="00932C64">
              <w:rPr>
                <w:sz w:val="24"/>
                <w:szCs w:val="24"/>
              </w:rPr>
              <w:t xml:space="preserve"> </w:t>
            </w:r>
            <w:r w:rsidRPr="005F5377">
              <w:rPr>
                <w:rFonts w:eastAsia="Courier New"/>
                <w:color w:val="000000"/>
                <w:sz w:val="24"/>
                <w:szCs w:val="24"/>
              </w:rPr>
              <w:t>Значение предметности</w:t>
            </w:r>
          </w:p>
        </w:tc>
        <w:tc>
          <w:tcPr>
            <w:tcW w:w="567" w:type="dxa"/>
          </w:tcPr>
          <w:p w14:paraId="1DE2854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161FD22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5DCE0872"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4426D4EE" w14:textId="77777777" w:rsidR="007012D7" w:rsidRPr="005F5377" w:rsidRDefault="007012D7" w:rsidP="00A45C52">
            <w:pPr>
              <w:widowControl w:val="0"/>
              <w:tabs>
                <w:tab w:val="left" w:pos="5460"/>
              </w:tabs>
              <w:ind w:left="-392"/>
              <w:contextualSpacing/>
              <w:jc w:val="center"/>
              <w:rPr>
                <w:rFonts w:eastAsia="Courier New"/>
                <w:color w:val="000000"/>
                <w:sz w:val="24"/>
                <w:szCs w:val="24"/>
              </w:rPr>
            </w:pPr>
          </w:p>
        </w:tc>
      </w:tr>
      <w:tr w:rsidR="007012D7" w:rsidRPr="005F5377" w14:paraId="51702892" w14:textId="77777777" w:rsidTr="00A45C52">
        <w:trPr>
          <w:trHeight w:val="698"/>
        </w:trPr>
        <w:tc>
          <w:tcPr>
            <w:tcW w:w="709" w:type="dxa"/>
          </w:tcPr>
          <w:p w14:paraId="0936B94D" w14:textId="7BE52EB5"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r w:rsidR="00932C64">
              <w:rPr>
                <w:rFonts w:eastAsia="Courier New"/>
                <w:color w:val="000000"/>
                <w:sz w:val="24"/>
                <w:szCs w:val="24"/>
              </w:rPr>
              <w:t>3</w:t>
            </w:r>
          </w:p>
        </w:tc>
        <w:tc>
          <w:tcPr>
            <w:tcW w:w="3828" w:type="dxa"/>
          </w:tcPr>
          <w:p w14:paraId="136F8196" w14:textId="77777777"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 xml:space="preserve">Имена существительные, близкие и противоположные по значению. </w:t>
            </w:r>
          </w:p>
        </w:tc>
        <w:tc>
          <w:tcPr>
            <w:tcW w:w="567" w:type="dxa"/>
          </w:tcPr>
          <w:p w14:paraId="37CB1D5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630DE16"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BC498C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6026F41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417343CC" w14:textId="77777777" w:rsidTr="00A45C52">
        <w:trPr>
          <w:trHeight w:val="439"/>
        </w:trPr>
        <w:tc>
          <w:tcPr>
            <w:tcW w:w="709" w:type="dxa"/>
          </w:tcPr>
          <w:p w14:paraId="56D144AD" w14:textId="3A4E5DDA"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r w:rsidR="00932C64">
              <w:rPr>
                <w:rFonts w:eastAsia="Courier New"/>
                <w:color w:val="000000"/>
                <w:sz w:val="24"/>
                <w:szCs w:val="24"/>
              </w:rPr>
              <w:t>4</w:t>
            </w:r>
          </w:p>
        </w:tc>
        <w:tc>
          <w:tcPr>
            <w:tcW w:w="3828" w:type="dxa"/>
          </w:tcPr>
          <w:p w14:paraId="3544804F" w14:textId="77777777" w:rsidR="007012D7" w:rsidRPr="00A86BFB"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Имена существительные, обозначающие черты характера </w:t>
            </w:r>
          </w:p>
        </w:tc>
        <w:tc>
          <w:tcPr>
            <w:tcW w:w="567" w:type="dxa"/>
          </w:tcPr>
          <w:p w14:paraId="1FFB19E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7F1DD6DC"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36C8A03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49B86122"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749ED47" w14:textId="77777777" w:rsidTr="00A45C52">
        <w:trPr>
          <w:trHeight w:val="274"/>
        </w:trPr>
        <w:tc>
          <w:tcPr>
            <w:tcW w:w="709" w:type="dxa"/>
          </w:tcPr>
          <w:p w14:paraId="7DFCB8E8" w14:textId="432C0DEE"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r w:rsidR="00932C64">
              <w:rPr>
                <w:rFonts w:eastAsia="Courier New"/>
                <w:color w:val="000000"/>
                <w:sz w:val="24"/>
                <w:szCs w:val="24"/>
              </w:rPr>
              <w:t>5</w:t>
            </w:r>
          </w:p>
        </w:tc>
        <w:tc>
          <w:tcPr>
            <w:tcW w:w="3828" w:type="dxa"/>
          </w:tcPr>
          <w:p w14:paraId="634E8747"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Использование имён существительных для обозначения одного предмета с другим</w:t>
            </w:r>
          </w:p>
        </w:tc>
        <w:tc>
          <w:tcPr>
            <w:tcW w:w="567" w:type="dxa"/>
          </w:tcPr>
          <w:p w14:paraId="56A8975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1CC1E72E"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55CE80A3"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6E29DE81"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17E37676" w14:textId="77777777" w:rsidTr="00A45C52">
        <w:trPr>
          <w:trHeight w:val="584"/>
        </w:trPr>
        <w:tc>
          <w:tcPr>
            <w:tcW w:w="709" w:type="dxa"/>
          </w:tcPr>
          <w:p w14:paraId="48B9C614" w14:textId="5A38A5D8"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r w:rsidR="00F82310">
              <w:rPr>
                <w:rFonts w:eastAsia="Courier New"/>
                <w:color w:val="000000"/>
                <w:sz w:val="24"/>
                <w:szCs w:val="24"/>
              </w:rPr>
              <w:t>6</w:t>
            </w:r>
          </w:p>
        </w:tc>
        <w:tc>
          <w:tcPr>
            <w:tcW w:w="3828" w:type="dxa"/>
          </w:tcPr>
          <w:p w14:paraId="19F0DB90" w14:textId="5CC89C65" w:rsidR="007012D7" w:rsidRPr="005F5377" w:rsidRDefault="00F82310" w:rsidP="00A45C52">
            <w:pPr>
              <w:widowControl w:val="0"/>
              <w:tabs>
                <w:tab w:val="left" w:pos="5460"/>
              </w:tabs>
              <w:contextualSpacing/>
              <w:rPr>
                <w:rFonts w:eastAsia="Courier New"/>
                <w:color w:val="000000"/>
                <w:sz w:val="24"/>
                <w:szCs w:val="24"/>
              </w:rPr>
            </w:pPr>
            <w:r w:rsidRPr="005F5377">
              <w:rPr>
                <w:color w:val="000000"/>
                <w:sz w:val="24"/>
                <w:szCs w:val="24"/>
              </w:rPr>
              <w:t>Контрольный работа за 1 ч.</w:t>
            </w:r>
          </w:p>
        </w:tc>
        <w:tc>
          <w:tcPr>
            <w:tcW w:w="567" w:type="dxa"/>
          </w:tcPr>
          <w:p w14:paraId="4823E52D"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241BBC3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5710BE7B"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3868647A"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4C4A075C" w14:textId="77777777" w:rsidTr="00A45C52">
        <w:trPr>
          <w:trHeight w:val="383"/>
        </w:trPr>
        <w:tc>
          <w:tcPr>
            <w:tcW w:w="709" w:type="dxa"/>
          </w:tcPr>
          <w:p w14:paraId="4FE23100" w14:textId="77AFC45F"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r w:rsidR="00F82310">
              <w:rPr>
                <w:rFonts w:eastAsia="Courier New"/>
                <w:color w:val="000000"/>
                <w:sz w:val="24"/>
                <w:szCs w:val="24"/>
              </w:rPr>
              <w:t>7</w:t>
            </w:r>
          </w:p>
        </w:tc>
        <w:tc>
          <w:tcPr>
            <w:tcW w:w="3828" w:type="dxa"/>
          </w:tcPr>
          <w:p w14:paraId="337EBF6B" w14:textId="2A25292D" w:rsidR="007012D7" w:rsidRPr="00A86BFB" w:rsidRDefault="00F82310" w:rsidP="00A45C52">
            <w:pPr>
              <w:widowControl w:val="0"/>
              <w:tabs>
                <w:tab w:val="left" w:pos="5460"/>
              </w:tabs>
              <w:contextualSpacing/>
              <w:rPr>
                <w:color w:val="000000"/>
                <w:sz w:val="24"/>
                <w:szCs w:val="24"/>
              </w:rPr>
            </w:pPr>
            <w:r w:rsidRPr="005F5377">
              <w:rPr>
                <w:rFonts w:eastAsia="Courier New"/>
                <w:color w:val="000000"/>
                <w:sz w:val="24"/>
                <w:szCs w:val="24"/>
              </w:rPr>
              <w:t>Правописание безударных окончаний имен существительных</w:t>
            </w:r>
            <w:r>
              <w:rPr>
                <w:color w:val="000000"/>
                <w:sz w:val="24"/>
                <w:szCs w:val="24"/>
              </w:rPr>
              <w:t>.</w:t>
            </w:r>
          </w:p>
        </w:tc>
        <w:tc>
          <w:tcPr>
            <w:tcW w:w="567" w:type="dxa"/>
          </w:tcPr>
          <w:p w14:paraId="20822D5C" w14:textId="77777777" w:rsidR="007012D7" w:rsidRPr="005F5377" w:rsidRDefault="007012D7" w:rsidP="00A45C52">
            <w:pPr>
              <w:widowControl w:val="0"/>
              <w:tabs>
                <w:tab w:val="left" w:pos="5460"/>
              </w:tabs>
              <w:contextualSpacing/>
              <w:rPr>
                <w:rFonts w:eastAsia="Courier New"/>
                <w:color w:val="000000"/>
                <w:sz w:val="24"/>
                <w:szCs w:val="24"/>
              </w:rPr>
            </w:pPr>
          </w:p>
        </w:tc>
        <w:tc>
          <w:tcPr>
            <w:tcW w:w="1134" w:type="dxa"/>
          </w:tcPr>
          <w:p w14:paraId="3D12F2D2"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1417" w:type="dxa"/>
          </w:tcPr>
          <w:p w14:paraId="1AFA384F" w14:textId="77777777" w:rsidR="007012D7" w:rsidRPr="005F5377" w:rsidRDefault="007012D7" w:rsidP="00A45C52">
            <w:pPr>
              <w:widowControl w:val="0"/>
              <w:tabs>
                <w:tab w:val="left" w:pos="5460"/>
              </w:tabs>
              <w:contextualSpacing/>
              <w:rPr>
                <w:rFonts w:eastAsia="Courier New"/>
                <w:color w:val="000000"/>
                <w:sz w:val="24"/>
                <w:szCs w:val="24"/>
              </w:rPr>
            </w:pPr>
          </w:p>
        </w:tc>
        <w:tc>
          <w:tcPr>
            <w:tcW w:w="2552" w:type="dxa"/>
            <w:vMerge/>
          </w:tcPr>
          <w:p w14:paraId="0C4EF642"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2CEF6053" w14:textId="77777777" w:rsidTr="00A45C52">
        <w:trPr>
          <w:trHeight w:val="146"/>
        </w:trPr>
        <w:tc>
          <w:tcPr>
            <w:tcW w:w="709" w:type="dxa"/>
          </w:tcPr>
          <w:p w14:paraId="4F0935E7" w14:textId="220AE46B"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18</w:t>
            </w:r>
          </w:p>
        </w:tc>
        <w:tc>
          <w:tcPr>
            <w:tcW w:w="3828" w:type="dxa"/>
          </w:tcPr>
          <w:p w14:paraId="2F65C4D2" w14:textId="77777777" w:rsidR="007012D7" w:rsidRPr="005F5377" w:rsidRDefault="007012D7" w:rsidP="00A45C52">
            <w:pPr>
              <w:widowControl w:val="0"/>
              <w:contextualSpacing/>
              <w:rPr>
                <w:color w:val="000000"/>
                <w:sz w:val="24"/>
                <w:szCs w:val="24"/>
              </w:rPr>
            </w:pPr>
            <w:r w:rsidRPr="005F5377">
              <w:rPr>
                <w:rFonts w:eastAsia="Courier New"/>
                <w:color w:val="000000"/>
                <w:sz w:val="24"/>
                <w:szCs w:val="24"/>
              </w:rPr>
              <w:t xml:space="preserve">Сочетание имён прилагательных с несклоняемыми </w:t>
            </w:r>
            <w:r w:rsidRPr="005F5377">
              <w:rPr>
                <w:rFonts w:eastAsia="Courier New"/>
                <w:color w:val="000000"/>
                <w:sz w:val="24"/>
                <w:szCs w:val="24"/>
              </w:rPr>
              <w:lastRenderedPageBreak/>
              <w:t>существительными</w:t>
            </w:r>
            <w:r w:rsidRPr="005F5377">
              <w:rPr>
                <w:color w:val="000000"/>
                <w:sz w:val="24"/>
                <w:szCs w:val="24"/>
              </w:rPr>
              <w:t xml:space="preserve"> </w:t>
            </w:r>
          </w:p>
        </w:tc>
        <w:tc>
          <w:tcPr>
            <w:tcW w:w="567" w:type="dxa"/>
          </w:tcPr>
          <w:p w14:paraId="6E3C8753"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23206F9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2E65D830"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1423653C"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714A6A3F" w14:textId="77777777" w:rsidTr="00A45C52">
        <w:trPr>
          <w:trHeight w:val="506"/>
        </w:trPr>
        <w:tc>
          <w:tcPr>
            <w:tcW w:w="7655" w:type="dxa"/>
            <w:gridSpan w:val="5"/>
          </w:tcPr>
          <w:p w14:paraId="623523B8" w14:textId="1A831B3E"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Имя прилагательное-</w:t>
            </w:r>
            <w:r w:rsidR="00F82310">
              <w:rPr>
                <w:color w:val="000000"/>
                <w:sz w:val="24"/>
                <w:szCs w:val="24"/>
              </w:rPr>
              <w:t>7</w:t>
            </w:r>
          </w:p>
        </w:tc>
        <w:tc>
          <w:tcPr>
            <w:tcW w:w="2552" w:type="dxa"/>
            <w:vMerge w:val="restart"/>
          </w:tcPr>
          <w:p w14:paraId="2BA84421" w14:textId="77777777" w:rsidR="007012D7" w:rsidRPr="005F5377" w:rsidRDefault="007012D7" w:rsidP="00A45C52">
            <w:pPr>
              <w:widowControl w:val="0"/>
              <w:tabs>
                <w:tab w:val="left" w:pos="5460"/>
              </w:tabs>
              <w:contextualSpacing/>
              <w:rPr>
                <w:rFonts w:eastAsia="Courier New"/>
                <w:color w:val="000000"/>
                <w:sz w:val="24"/>
                <w:szCs w:val="24"/>
              </w:rPr>
            </w:pPr>
          </w:p>
        </w:tc>
      </w:tr>
      <w:tr w:rsidR="007012D7" w:rsidRPr="005F5377" w14:paraId="341B034A" w14:textId="77777777" w:rsidTr="00A45C52">
        <w:trPr>
          <w:trHeight w:val="673"/>
        </w:trPr>
        <w:tc>
          <w:tcPr>
            <w:tcW w:w="709" w:type="dxa"/>
          </w:tcPr>
          <w:p w14:paraId="4EDADEEF" w14:textId="2704B491"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19</w:t>
            </w:r>
          </w:p>
        </w:tc>
        <w:tc>
          <w:tcPr>
            <w:tcW w:w="3828" w:type="dxa"/>
          </w:tcPr>
          <w:p w14:paraId="3DA74DF7" w14:textId="77777777" w:rsidR="007012D7" w:rsidRPr="005F5377" w:rsidRDefault="007012D7" w:rsidP="00A45C52">
            <w:pPr>
              <w:rPr>
                <w:sz w:val="24"/>
                <w:szCs w:val="24"/>
              </w:rPr>
            </w:pPr>
            <w:r w:rsidRPr="005F5377">
              <w:rPr>
                <w:sz w:val="24"/>
                <w:szCs w:val="24"/>
              </w:rPr>
              <w:t>Значение имён прилагательных в речи</w:t>
            </w:r>
          </w:p>
          <w:p w14:paraId="5666E016" w14:textId="77777777" w:rsidR="007012D7" w:rsidRPr="005F5377" w:rsidRDefault="007012D7" w:rsidP="00A45C52">
            <w:pPr>
              <w:widowControl w:val="0"/>
              <w:tabs>
                <w:tab w:val="left" w:pos="1823"/>
                <w:tab w:val="left" w:pos="5460"/>
              </w:tabs>
              <w:contextualSpacing/>
              <w:rPr>
                <w:rFonts w:eastAsia="Courier New"/>
                <w:color w:val="000000"/>
                <w:sz w:val="24"/>
                <w:szCs w:val="24"/>
              </w:rPr>
            </w:pPr>
            <w:r w:rsidRPr="005F5377">
              <w:rPr>
                <w:rFonts w:eastAsia="Courier New"/>
                <w:color w:val="000000"/>
                <w:sz w:val="24"/>
                <w:szCs w:val="24"/>
              </w:rPr>
              <w:t>Значение признака предмета</w:t>
            </w:r>
          </w:p>
        </w:tc>
        <w:tc>
          <w:tcPr>
            <w:tcW w:w="567" w:type="dxa"/>
          </w:tcPr>
          <w:p w14:paraId="43AF8049"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ED9579F"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33034634"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1FA911C2"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A78A8A8" w14:textId="77777777" w:rsidTr="00A45C52">
        <w:trPr>
          <w:trHeight w:val="274"/>
        </w:trPr>
        <w:tc>
          <w:tcPr>
            <w:tcW w:w="709" w:type="dxa"/>
          </w:tcPr>
          <w:p w14:paraId="0B59F01F" w14:textId="7D49B3A2"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2</w:t>
            </w:r>
            <w:r w:rsidR="00F82310">
              <w:rPr>
                <w:rFonts w:eastAsia="Courier New"/>
                <w:color w:val="000000"/>
                <w:sz w:val="24"/>
                <w:szCs w:val="24"/>
              </w:rPr>
              <w:t>0</w:t>
            </w:r>
          </w:p>
        </w:tc>
        <w:tc>
          <w:tcPr>
            <w:tcW w:w="3828" w:type="dxa"/>
          </w:tcPr>
          <w:p w14:paraId="145D9E9F"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Употребление имён прилагательных в прямом и переносном значении</w:t>
            </w:r>
          </w:p>
        </w:tc>
        <w:tc>
          <w:tcPr>
            <w:tcW w:w="567" w:type="dxa"/>
          </w:tcPr>
          <w:p w14:paraId="669AE69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5F8C3A57"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21A70A80"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204AA3B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625EAC8" w14:textId="77777777" w:rsidTr="00A45C52">
        <w:trPr>
          <w:trHeight w:val="292"/>
        </w:trPr>
        <w:tc>
          <w:tcPr>
            <w:tcW w:w="709" w:type="dxa"/>
          </w:tcPr>
          <w:p w14:paraId="31EB1FCE" w14:textId="568CB0CC"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2</w:t>
            </w:r>
            <w:r w:rsidR="00F82310">
              <w:rPr>
                <w:rFonts w:eastAsia="Courier New"/>
                <w:color w:val="000000"/>
                <w:sz w:val="24"/>
                <w:szCs w:val="24"/>
              </w:rPr>
              <w:t>1</w:t>
            </w:r>
          </w:p>
        </w:tc>
        <w:tc>
          <w:tcPr>
            <w:tcW w:w="3828" w:type="dxa"/>
          </w:tcPr>
          <w:p w14:paraId="242FF575" w14:textId="77777777" w:rsidR="007012D7" w:rsidRPr="005F5377" w:rsidRDefault="007012D7" w:rsidP="00A45C52">
            <w:pPr>
              <w:rPr>
                <w:sz w:val="24"/>
                <w:szCs w:val="24"/>
              </w:rPr>
            </w:pPr>
            <w:r w:rsidRPr="005F5377">
              <w:rPr>
                <w:sz w:val="24"/>
                <w:szCs w:val="24"/>
              </w:rPr>
              <w:t>Склонение имён прилагательных</w:t>
            </w:r>
          </w:p>
          <w:p w14:paraId="5EE85841" w14:textId="77777777" w:rsidR="007012D7" w:rsidRPr="005F5377" w:rsidRDefault="007012D7" w:rsidP="00A45C52">
            <w:pPr>
              <w:widowControl w:val="0"/>
              <w:tabs>
                <w:tab w:val="left" w:pos="1513"/>
                <w:tab w:val="left" w:pos="5460"/>
              </w:tabs>
              <w:contextualSpacing/>
              <w:rPr>
                <w:rFonts w:eastAsia="Courier New"/>
                <w:color w:val="000000"/>
                <w:sz w:val="24"/>
                <w:szCs w:val="24"/>
              </w:rPr>
            </w:pPr>
            <w:r w:rsidRPr="005F5377">
              <w:rPr>
                <w:rFonts w:eastAsia="Courier New"/>
                <w:color w:val="000000"/>
                <w:sz w:val="24"/>
                <w:szCs w:val="24"/>
              </w:rPr>
              <w:t xml:space="preserve">Согласование прилагательных с существительными </w:t>
            </w:r>
          </w:p>
        </w:tc>
        <w:tc>
          <w:tcPr>
            <w:tcW w:w="567" w:type="dxa"/>
          </w:tcPr>
          <w:p w14:paraId="128E8BC9"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1954D27"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57BD8E4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1E094EE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66173CE" w14:textId="77777777" w:rsidTr="00A45C52">
        <w:trPr>
          <w:trHeight w:val="292"/>
        </w:trPr>
        <w:tc>
          <w:tcPr>
            <w:tcW w:w="709" w:type="dxa"/>
          </w:tcPr>
          <w:p w14:paraId="57ACF131" w14:textId="6D5F9F9A"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22</w:t>
            </w:r>
          </w:p>
        </w:tc>
        <w:tc>
          <w:tcPr>
            <w:tcW w:w="3828" w:type="dxa"/>
          </w:tcPr>
          <w:p w14:paraId="20ADCC47"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Правописание падежных окончаний имен прилагательных</w:t>
            </w:r>
          </w:p>
        </w:tc>
        <w:tc>
          <w:tcPr>
            <w:tcW w:w="567" w:type="dxa"/>
          </w:tcPr>
          <w:p w14:paraId="468293B6"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1A6997BE"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5FEF19B5"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72BA0BBE"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E6EF5A5" w14:textId="77777777" w:rsidTr="00A45C52">
        <w:trPr>
          <w:trHeight w:val="332"/>
        </w:trPr>
        <w:tc>
          <w:tcPr>
            <w:tcW w:w="709" w:type="dxa"/>
          </w:tcPr>
          <w:p w14:paraId="43A4825F" w14:textId="6EB4F4EC"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23</w:t>
            </w:r>
          </w:p>
        </w:tc>
        <w:tc>
          <w:tcPr>
            <w:tcW w:w="3828" w:type="dxa"/>
          </w:tcPr>
          <w:p w14:paraId="192A5CDE"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Знакомство с именами прилагательными, обозначающими признак по принадлежности. </w:t>
            </w:r>
          </w:p>
        </w:tc>
        <w:tc>
          <w:tcPr>
            <w:tcW w:w="567" w:type="dxa"/>
          </w:tcPr>
          <w:p w14:paraId="093968C6"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7A752947"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7BBD6F37"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2D609CE0"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744A0434" w14:textId="77777777" w:rsidTr="00A45C52">
        <w:trPr>
          <w:trHeight w:val="329"/>
        </w:trPr>
        <w:tc>
          <w:tcPr>
            <w:tcW w:w="709" w:type="dxa"/>
          </w:tcPr>
          <w:p w14:paraId="4DCE8E1A" w14:textId="3A8E7CF0"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24</w:t>
            </w:r>
          </w:p>
        </w:tc>
        <w:tc>
          <w:tcPr>
            <w:tcW w:w="3828" w:type="dxa"/>
          </w:tcPr>
          <w:p w14:paraId="082E6BD7"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Контрольные вопросы и задания</w:t>
            </w:r>
          </w:p>
        </w:tc>
        <w:tc>
          <w:tcPr>
            <w:tcW w:w="567" w:type="dxa"/>
          </w:tcPr>
          <w:p w14:paraId="77EBDC43"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2E6DE94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499B3B35"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2552" w:type="dxa"/>
            <w:vMerge/>
          </w:tcPr>
          <w:p w14:paraId="633B481A"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3C1B0A1E" w14:textId="77777777" w:rsidTr="00A45C52">
        <w:trPr>
          <w:trHeight w:val="104"/>
        </w:trPr>
        <w:tc>
          <w:tcPr>
            <w:tcW w:w="709" w:type="dxa"/>
          </w:tcPr>
          <w:p w14:paraId="56903B45" w14:textId="74BB08BC"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25</w:t>
            </w:r>
          </w:p>
        </w:tc>
        <w:tc>
          <w:tcPr>
            <w:tcW w:w="3828" w:type="dxa"/>
          </w:tcPr>
          <w:p w14:paraId="763EB3FC"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Деловое письмо. Объяснительная записка.</w:t>
            </w:r>
          </w:p>
        </w:tc>
        <w:tc>
          <w:tcPr>
            <w:tcW w:w="567" w:type="dxa"/>
          </w:tcPr>
          <w:p w14:paraId="5E8BB64B"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0DD3CE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32755137"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59B97DC6"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2EDB51F5" w14:textId="77777777" w:rsidTr="00A45C52">
        <w:trPr>
          <w:trHeight w:val="146"/>
        </w:trPr>
        <w:tc>
          <w:tcPr>
            <w:tcW w:w="709" w:type="dxa"/>
          </w:tcPr>
          <w:p w14:paraId="745FFE0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6946" w:type="dxa"/>
            <w:gridSpan w:val="4"/>
          </w:tcPr>
          <w:p w14:paraId="21A170A5" w14:textId="1D281880"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Местоимение-</w:t>
            </w:r>
            <w:r w:rsidR="00F82310">
              <w:rPr>
                <w:color w:val="000000"/>
                <w:sz w:val="24"/>
                <w:szCs w:val="24"/>
              </w:rPr>
              <w:t>7</w:t>
            </w:r>
          </w:p>
        </w:tc>
        <w:tc>
          <w:tcPr>
            <w:tcW w:w="2552" w:type="dxa"/>
            <w:vMerge w:val="restart"/>
          </w:tcPr>
          <w:p w14:paraId="496B279B" w14:textId="77777777" w:rsidR="007012D7" w:rsidRPr="005F5377" w:rsidRDefault="007012D7" w:rsidP="00A45C52">
            <w:pPr>
              <w:widowControl w:val="0"/>
              <w:tabs>
                <w:tab w:val="left" w:pos="5460"/>
              </w:tabs>
              <w:contextualSpacing/>
              <w:rPr>
                <w:rFonts w:eastAsia="Courier New"/>
                <w:color w:val="000000"/>
                <w:sz w:val="24"/>
                <w:szCs w:val="24"/>
              </w:rPr>
            </w:pPr>
          </w:p>
        </w:tc>
      </w:tr>
      <w:tr w:rsidR="007012D7" w:rsidRPr="005F5377" w14:paraId="5B21B1F2" w14:textId="77777777" w:rsidTr="00A45C52">
        <w:trPr>
          <w:trHeight w:val="555"/>
        </w:trPr>
        <w:tc>
          <w:tcPr>
            <w:tcW w:w="709" w:type="dxa"/>
          </w:tcPr>
          <w:p w14:paraId="2EE3E604" w14:textId="244464F8"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26</w:t>
            </w:r>
          </w:p>
        </w:tc>
        <w:tc>
          <w:tcPr>
            <w:tcW w:w="3828" w:type="dxa"/>
          </w:tcPr>
          <w:p w14:paraId="77FC0243" w14:textId="77777777" w:rsidR="007012D7" w:rsidRPr="005F5377" w:rsidRDefault="007012D7" w:rsidP="00A45C52">
            <w:pPr>
              <w:widowControl w:val="0"/>
              <w:tabs>
                <w:tab w:val="left" w:pos="5460"/>
              </w:tabs>
              <w:contextualSpacing/>
              <w:rPr>
                <w:color w:val="000000"/>
                <w:sz w:val="24"/>
                <w:szCs w:val="24"/>
              </w:rPr>
            </w:pPr>
            <w:r w:rsidRPr="005F5377">
              <w:rPr>
                <w:color w:val="000000"/>
                <w:sz w:val="24"/>
                <w:szCs w:val="24"/>
              </w:rPr>
              <w:t xml:space="preserve"> Значение местоимений в речи.</w:t>
            </w:r>
          </w:p>
          <w:p w14:paraId="19EFCA3D" w14:textId="77777777" w:rsidR="007012D7" w:rsidRPr="005F5377" w:rsidRDefault="007012D7" w:rsidP="00A45C52">
            <w:pPr>
              <w:widowControl w:val="0"/>
              <w:tabs>
                <w:tab w:val="left" w:pos="5460"/>
              </w:tabs>
              <w:contextualSpacing/>
              <w:rPr>
                <w:rFonts w:eastAsia="Courier New"/>
                <w:color w:val="000000"/>
                <w:sz w:val="24"/>
                <w:szCs w:val="24"/>
              </w:rPr>
            </w:pPr>
          </w:p>
        </w:tc>
        <w:tc>
          <w:tcPr>
            <w:tcW w:w="567" w:type="dxa"/>
          </w:tcPr>
          <w:p w14:paraId="1F2E506B"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ECFCC92"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4E7E39E"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1F13F16D"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848A16F" w14:textId="77777777" w:rsidTr="00A45C52">
        <w:trPr>
          <w:trHeight w:val="528"/>
        </w:trPr>
        <w:tc>
          <w:tcPr>
            <w:tcW w:w="709" w:type="dxa"/>
          </w:tcPr>
          <w:p w14:paraId="36B47877" w14:textId="232E9638"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27</w:t>
            </w:r>
          </w:p>
        </w:tc>
        <w:tc>
          <w:tcPr>
            <w:tcW w:w="3828" w:type="dxa"/>
          </w:tcPr>
          <w:p w14:paraId="447E481E" w14:textId="77777777" w:rsidR="007012D7" w:rsidRPr="005F5377" w:rsidRDefault="007012D7" w:rsidP="00A45C52">
            <w:pPr>
              <w:widowControl w:val="0"/>
              <w:tabs>
                <w:tab w:val="left" w:pos="5460"/>
              </w:tabs>
              <w:contextualSpacing/>
              <w:rPr>
                <w:color w:val="000000"/>
                <w:sz w:val="24"/>
                <w:szCs w:val="24"/>
              </w:rPr>
            </w:pPr>
            <w:r w:rsidRPr="005F5377">
              <w:rPr>
                <w:rFonts w:eastAsia="Courier New"/>
                <w:color w:val="000000"/>
                <w:sz w:val="24"/>
                <w:szCs w:val="24"/>
              </w:rPr>
              <w:t>Употребление местоимений в тексте</w:t>
            </w:r>
          </w:p>
        </w:tc>
        <w:tc>
          <w:tcPr>
            <w:tcW w:w="567" w:type="dxa"/>
          </w:tcPr>
          <w:p w14:paraId="3BA18D67"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FBA6E7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6E2D11CA"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5210598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73B6F872" w14:textId="77777777" w:rsidTr="00A45C52">
        <w:trPr>
          <w:trHeight w:val="183"/>
        </w:trPr>
        <w:tc>
          <w:tcPr>
            <w:tcW w:w="709" w:type="dxa"/>
          </w:tcPr>
          <w:p w14:paraId="7565FB09" w14:textId="3EBA0287"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28</w:t>
            </w:r>
          </w:p>
        </w:tc>
        <w:tc>
          <w:tcPr>
            <w:tcW w:w="3828" w:type="dxa"/>
          </w:tcPr>
          <w:p w14:paraId="645C6EB2"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Лицо и число местоимений</w:t>
            </w:r>
          </w:p>
        </w:tc>
        <w:tc>
          <w:tcPr>
            <w:tcW w:w="567" w:type="dxa"/>
          </w:tcPr>
          <w:p w14:paraId="490F883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73E89E5C"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3E10121A"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099351D4"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48ADB105" w14:textId="77777777" w:rsidTr="00A45C52">
        <w:trPr>
          <w:trHeight w:val="386"/>
        </w:trPr>
        <w:tc>
          <w:tcPr>
            <w:tcW w:w="709" w:type="dxa"/>
          </w:tcPr>
          <w:p w14:paraId="3C163F32" w14:textId="57D843D0"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29</w:t>
            </w:r>
          </w:p>
        </w:tc>
        <w:tc>
          <w:tcPr>
            <w:tcW w:w="3828" w:type="dxa"/>
          </w:tcPr>
          <w:p w14:paraId="3C833888" w14:textId="77777777" w:rsidR="007012D7" w:rsidRPr="00A86BFB" w:rsidRDefault="007012D7" w:rsidP="00A45C52">
            <w:pPr>
              <w:rPr>
                <w:sz w:val="24"/>
                <w:szCs w:val="24"/>
              </w:rPr>
            </w:pPr>
            <w:r w:rsidRPr="005F5377">
              <w:rPr>
                <w:sz w:val="24"/>
                <w:szCs w:val="24"/>
              </w:rPr>
              <w:t>Местоимение. Закрепление знаний.</w:t>
            </w:r>
          </w:p>
        </w:tc>
        <w:tc>
          <w:tcPr>
            <w:tcW w:w="567" w:type="dxa"/>
          </w:tcPr>
          <w:p w14:paraId="111C8B4E"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F18F745"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4BD2D3EE"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val="restart"/>
            <w:tcBorders>
              <w:top w:val="single" w:sz="6" w:space="0" w:color="auto"/>
            </w:tcBorders>
          </w:tcPr>
          <w:p w14:paraId="72191E56"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17A6CFB" w14:textId="77777777" w:rsidTr="00A45C52">
        <w:trPr>
          <w:trHeight w:val="206"/>
        </w:trPr>
        <w:tc>
          <w:tcPr>
            <w:tcW w:w="709" w:type="dxa"/>
          </w:tcPr>
          <w:p w14:paraId="4A6CD652" w14:textId="1722CF7A"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30</w:t>
            </w:r>
          </w:p>
        </w:tc>
        <w:tc>
          <w:tcPr>
            <w:tcW w:w="3828" w:type="dxa"/>
          </w:tcPr>
          <w:p w14:paraId="4C66E8E5" w14:textId="77777777" w:rsidR="007012D7" w:rsidRPr="00A86BFB" w:rsidRDefault="007012D7" w:rsidP="00A45C52">
            <w:pPr>
              <w:widowControl w:val="0"/>
              <w:tabs>
                <w:tab w:val="left" w:pos="5460"/>
              </w:tabs>
              <w:contextualSpacing/>
              <w:rPr>
                <w:color w:val="000000"/>
                <w:sz w:val="24"/>
                <w:szCs w:val="24"/>
              </w:rPr>
            </w:pPr>
            <w:r w:rsidRPr="005F5377">
              <w:rPr>
                <w:color w:val="000000"/>
                <w:sz w:val="24"/>
                <w:szCs w:val="24"/>
              </w:rPr>
              <w:t>Контрольная работа за 2 ч.</w:t>
            </w:r>
          </w:p>
        </w:tc>
        <w:tc>
          <w:tcPr>
            <w:tcW w:w="567" w:type="dxa"/>
          </w:tcPr>
          <w:p w14:paraId="2301829E"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BFCB0A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1417" w:type="dxa"/>
          </w:tcPr>
          <w:p w14:paraId="7812CF69"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2552" w:type="dxa"/>
            <w:vMerge/>
          </w:tcPr>
          <w:p w14:paraId="04ABE4F0"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20E8E743" w14:textId="77777777" w:rsidTr="00A45C52">
        <w:trPr>
          <w:trHeight w:val="350"/>
        </w:trPr>
        <w:tc>
          <w:tcPr>
            <w:tcW w:w="709" w:type="dxa"/>
          </w:tcPr>
          <w:p w14:paraId="60B3AFF3" w14:textId="76C4ED53"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31</w:t>
            </w:r>
          </w:p>
        </w:tc>
        <w:tc>
          <w:tcPr>
            <w:tcW w:w="3828" w:type="dxa"/>
          </w:tcPr>
          <w:p w14:paraId="6871E427" w14:textId="77777777" w:rsidR="007012D7" w:rsidRPr="005F5377" w:rsidRDefault="007012D7" w:rsidP="00A45C52">
            <w:pPr>
              <w:widowControl w:val="0"/>
              <w:tabs>
                <w:tab w:val="left" w:pos="5460"/>
              </w:tabs>
              <w:contextualSpacing/>
              <w:rPr>
                <w:color w:val="000000"/>
                <w:sz w:val="24"/>
                <w:szCs w:val="24"/>
              </w:rPr>
            </w:pPr>
            <w:r w:rsidRPr="005F5377">
              <w:rPr>
                <w:color w:val="000000"/>
                <w:sz w:val="24"/>
                <w:szCs w:val="24"/>
              </w:rPr>
              <w:t>Деловое письмо. Письмо</w:t>
            </w:r>
          </w:p>
        </w:tc>
        <w:tc>
          <w:tcPr>
            <w:tcW w:w="567" w:type="dxa"/>
          </w:tcPr>
          <w:p w14:paraId="744A951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6C459267"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440E628B"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76E74256"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46DBD332" w14:textId="77777777" w:rsidTr="00A45C52">
        <w:trPr>
          <w:trHeight w:val="289"/>
        </w:trPr>
        <w:tc>
          <w:tcPr>
            <w:tcW w:w="709" w:type="dxa"/>
          </w:tcPr>
          <w:p w14:paraId="21FCBF4C" w14:textId="7E04A6D4"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32</w:t>
            </w:r>
          </w:p>
        </w:tc>
        <w:tc>
          <w:tcPr>
            <w:tcW w:w="3828" w:type="dxa"/>
          </w:tcPr>
          <w:p w14:paraId="784384CC"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Сочинение с элементами рассуждения</w:t>
            </w:r>
          </w:p>
        </w:tc>
        <w:tc>
          <w:tcPr>
            <w:tcW w:w="567" w:type="dxa"/>
          </w:tcPr>
          <w:p w14:paraId="514A7D2B"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1B0CC97"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66A57AE5"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2552" w:type="dxa"/>
            <w:vMerge/>
          </w:tcPr>
          <w:p w14:paraId="75688C50"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0675467A" w14:textId="77777777" w:rsidTr="00A45C52">
        <w:trPr>
          <w:trHeight w:val="339"/>
        </w:trPr>
        <w:tc>
          <w:tcPr>
            <w:tcW w:w="709" w:type="dxa"/>
          </w:tcPr>
          <w:p w14:paraId="7A4201FF"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6946" w:type="dxa"/>
            <w:gridSpan w:val="4"/>
          </w:tcPr>
          <w:p w14:paraId="515395DD" w14:textId="3B4A3FDC" w:rsidR="007012D7" w:rsidRPr="005F5377" w:rsidRDefault="007012D7" w:rsidP="00A45C52">
            <w:pPr>
              <w:widowControl w:val="0"/>
              <w:tabs>
                <w:tab w:val="left" w:pos="5460"/>
                <w:tab w:val="left" w:pos="7346"/>
              </w:tabs>
              <w:contextualSpacing/>
              <w:rPr>
                <w:rFonts w:eastAsia="Courier New"/>
                <w:color w:val="000000"/>
                <w:sz w:val="24"/>
                <w:szCs w:val="24"/>
              </w:rPr>
            </w:pPr>
            <w:r w:rsidRPr="005F5377">
              <w:rPr>
                <w:color w:val="000000"/>
                <w:sz w:val="24"/>
                <w:szCs w:val="24"/>
              </w:rPr>
              <w:t>Глагол-</w:t>
            </w:r>
            <w:r w:rsidR="00F82310">
              <w:rPr>
                <w:color w:val="000000"/>
                <w:sz w:val="24"/>
                <w:szCs w:val="24"/>
              </w:rPr>
              <w:t>7</w:t>
            </w:r>
          </w:p>
        </w:tc>
        <w:tc>
          <w:tcPr>
            <w:tcW w:w="2552" w:type="dxa"/>
            <w:vMerge/>
          </w:tcPr>
          <w:p w14:paraId="0EA90D70" w14:textId="77777777" w:rsidR="007012D7" w:rsidRPr="005F5377" w:rsidRDefault="007012D7" w:rsidP="00A45C52">
            <w:pPr>
              <w:widowControl w:val="0"/>
              <w:tabs>
                <w:tab w:val="left" w:pos="5460"/>
                <w:tab w:val="left" w:pos="7346"/>
              </w:tabs>
              <w:contextualSpacing/>
              <w:rPr>
                <w:rFonts w:eastAsia="Courier New"/>
                <w:color w:val="000000"/>
                <w:sz w:val="24"/>
                <w:szCs w:val="24"/>
              </w:rPr>
            </w:pPr>
          </w:p>
        </w:tc>
      </w:tr>
      <w:tr w:rsidR="007012D7" w:rsidRPr="005F5377" w14:paraId="76AAD681" w14:textId="77777777" w:rsidTr="00A45C52">
        <w:trPr>
          <w:trHeight w:val="292"/>
        </w:trPr>
        <w:tc>
          <w:tcPr>
            <w:tcW w:w="709" w:type="dxa"/>
          </w:tcPr>
          <w:p w14:paraId="5C1D600E" w14:textId="7DB4FE35"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33</w:t>
            </w:r>
          </w:p>
        </w:tc>
        <w:tc>
          <w:tcPr>
            <w:tcW w:w="3828" w:type="dxa"/>
          </w:tcPr>
          <w:p w14:paraId="6DFAD997" w14:textId="77777777" w:rsidR="007012D7" w:rsidRPr="005F5377" w:rsidRDefault="007012D7" w:rsidP="00A45C52">
            <w:pPr>
              <w:rPr>
                <w:sz w:val="24"/>
                <w:szCs w:val="24"/>
              </w:rPr>
            </w:pPr>
            <w:r w:rsidRPr="005F5377">
              <w:rPr>
                <w:sz w:val="24"/>
                <w:szCs w:val="24"/>
              </w:rPr>
              <w:t>Значение глаголов в речи.</w:t>
            </w:r>
          </w:p>
          <w:p w14:paraId="4B7A7442"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Значение действий предмета</w:t>
            </w:r>
          </w:p>
        </w:tc>
        <w:tc>
          <w:tcPr>
            <w:tcW w:w="567" w:type="dxa"/>
          </w:tcPr>
          <w:p w14:paraId="33CAF24D"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BBE4426"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D4926EB"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1A66D94B"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04FA512C" w14:textId="77777777" w:rsidTr="00A45C52">
        <w:trPr>
          <w:trHeight w:val="431"/>
        </w:trPr>
        <w:tc>
          <w:tcPr>
            <w:tcW w:w="709" w:type="dxa"/>
          </w:tcPr>
          <w:p w14:paraId="12F3FEEA" w14:textId="603C535D"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34</w:t>
            </w:r>
          </w:p>
        </w:tc>
        <w:tc>
          <w:tcPr>
            <w:tcW w:w="3828" w:type="dxa"/>
          </w:tcPr>
          <w:p w14:paraId="358707C9"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Глаголы, близкие и противоположные по значению. </w:t>
            </w:r>
          </w:p>
        </w:tc>
        <w:tc>
          <w:tcPr>
            <w:tcW w:w="567" w:type="dxa"/>
          </w:tcPr>
          <w:p w14:paraId="18428D6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C36702B"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5F7A08B9"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67AD78A5"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4CE10D18" w14:textId="77777777" w:rsidTr="00A45C52">
        <w:trPr>
          <w:trHeight w:val="529"/>
        </w:trPr>
        <w:tc>
          <w:tcPr>
            <w:tcW w:w="709" w:type="dxa"/>
          </w:tcPr>
          <w:p w14:paraId="1D8DAD87" w14:textId="49888F48"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35</w:t>
            </w:r>
          </w:p>
          <w:p w14:paraId="5F46E4F7" w14:textId="77777777" w:rsidR="007012D7" w:rsidRPr="005F5377" w:rsidRDefault="007012D7" w:rsidP="00A45C52">
            <w:pPr>
              <w:widowControl w:val="0"/>
              <w:tabs>
                <w:tab w:val="left" w:pos="5460"/>
              </w:tabs>
              <w:contextualSpacing/>
              <w:jc w:val="center"/>
              <w:rPr>
                <w:rFonts w:eastAsia="Courier New"/>
                <w:color w:val="000000"/>
                <w:sz w:val="24"/>
                <w:szCs w:val="24"/>
              </w:rPr>
            </w:pPr>
          </w:p>
          <w:p w14:paraId="3DCAB82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3828" w:type="dxa"/>
          </w:tcPr>
          <w:p w14:paraId="2507F455" w14:textId="77777777" w:rsidR="007012D7" w:rsidRPr="005F5377" w:rsidRDefault="007012D7" w:rsidP="00A45C52">
            <w:pPr>
              <w:widowControl w:val="0"/>
              <w:contextualSpacing/>
              <w:rPr>
                <w:color w:val="000000"/>
                <w:sz w:val="24"/>
                <w:szCs w:val="24"/>
              </w:rPr>
            </w:pPr>
            <w:r w:rsidRPr="005F5377">
              <w:rPr>
                <w:rFonts w:eastAsia="Courier New"/>
                <w:color w:val="000000"/>
                <w:sz w:val="24"/>
                <w:szCs w:val="24"/>
              </w:rPr>
              <w:t>Правописание глаголов в неопределенной форме</w:t>
            </w:r>
            <w:r w:rsidRPr="005F5377">
              <w:rPr>
                <w:color w:val="000000"/>
                <w:sz w:val="24"/>
                <w:szCs w:val="24"/>
              </w:rPr>
              <w:t xml:space="preserve"> </w:t>
            </w:r>
          </w:p>
        </w:tc>
        <w:tc>
          <w:tcPr>
            <w:tcW w:w="567" w:type="dxa"/>
          </w:tcPr>
          <w:p w14:paraId="3D3528E3"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B6E554C"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2CB0D5E"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12CC90F0"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730DE825" w14:textId="77777777" w:rsidTr="00A45C52">
        <w:trPr>
          <w:trHeight w:val="702"/>
        </w:trPr>
        <w:tc>
          <w:tcPr>
            <w:tcW w:w="709" w:type="dxa"/>
          </w:tcPr>
          <w:p w14:paraId="327716E4" w14:textId="319BBF45"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w:t>
            </w:r>
            <w:r w:rsidR="007012D7" w:rsidRPr="005F5377">
              <w:rPr>
                <w:rFonts w:eastAsia="Courier New"/>
                <w:color w:val="000000"/>
                <w:sz w:val="24"/>
                <w:szCs w:val="24"/>
              </w:rPr>
              <w:t>6</w:t>
            </w:r>
          </w:p>
        </w:tc>
        <w:tc>
          <w:tcPr>
            <w:tcW w:w="3828" w:type="dxa"/>
          </w:tcPr>
          <w:p w14:paraId="1DB5E5F9"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Изменение формы лица и числа глаголов. </w:t>
            </w:r>
          </w:p>
        </w:tc>
        <w:tc>
          <w:tcPr>
            <w:tcW w:w="567" w:type="dxa"/>
          </w:tcPr>
          <w:p w14:paraId="66443D53"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62F17802"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6495E347"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653D12FA"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5E23788" w14:textId="77777777" w:rsidTr="00A45C52">
        <w:trPr>
          <w:trHeight w:val="546"/>
        </w:trPr>
        <w:tc>
          <w:tcPr>
            <w:tcW w:w="709" w:type="dxa"/>
          </w:tcPr>
          <w:p w14:paraId="778FBFC9" w14:textId="526CEF72"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w:t>
            </w:r>
            <w:r w:rsidR="007012D7" w:rsidRPr="005F5377">
              <w:rPr>
                <w:rFonts w:eastAsia="Courier New"/>
                <w:color w:val="000000"/>
                <w:sz w:val="24"/>
                <w:szCs w:val="24"/>
              </w:rPr>
              <w:t>7</w:t>
            </w:r>
          </w:p>
        </w:tc>
        <w:tc>
          <w:tcPr>
            <w:tcW w:w="3828" w:type="dxa"/>
          </w:tcPr>
          <w:p w14:paraId="60BD7508"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Правописание глаголов 2-го лица единственного числа</w:t>
            </w:r>
          </w:p>
          <w:p w14:paraId="5F3FAD37" w14:textId="77777777" w:rsidR="007012D7" w:rsidRPr="005F5377" w:rsidRDefault="007012D7" w:rsidP="00A45C52">
            <w:pPr>
              <w:widowControl w:val="0"/>
              <w:tabs>
                <w:tab w:val="left" w:pos="5460"/>
              </w:tabs>
              <w:contextualSpacing/>
              <w:rPr>
                <w:rFonts w:eastAsia="Courier New"/>
                <w:color w:val="000000"/>
                <w:sz w:val="24"/>
                <w:szCs w:val="24"/>
              </w:rPr>
            </w:pPr>
          </w:p>
        </w:tc>
        <w:tc>
          <w:tcPr>
            <w:tcW w:w="567" w:type="dxa"/>
          </w:tcPr>
          <w:p w14:paraId="28E4F3BE"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726794E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0AC8CD7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5480379C"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7CC305A" w14:textId="77777777" w:rsidTr="00A45C52">
        <w:trPr>
          <w:trHeight w:val="683"/>
        </w:trPr>
        <w:tc>
          <w:tcPr>
            <w:tcW w:w="709" w:type="dxa"/>
          </w:tcPr>
          <w:p w14:paraId="627950C5" w14:textId="5D6D9222"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w:t>
            </w:r>
            <w:r w:rsidR="007012D7" w:rsidRPr="005F5377">
              <w:rPr>
                <w:rFonts w:eastAsia="Courier New"/>
                <w:color w:val="000000"/>
                <w:sz w:val="24"/>
                <w:szCs w:val="24"/>
              </w:rPr>
              <w:t>8</w:t>
            </w:r>
          </w:p>
        </w:tc>
        <w:tc>
          <w:tcPr>
            <w:tcW w:w="3828" w:type="dxa"/>
          </w:tcPr>
          <w:p w14:paraId="631C72C6" w14:textId="77777777" w:rsidR="007012D7" w:rsidRPr="005F5377" w:rsidRDefault="007012D7" w:rsidP="00A45C52">
            <w:pPr>
              <w:rPr>
                <w:sz w:val="24"/>
                <w:szCs w:val="24"/>
              </w:rPr>
            </w:pPr>
            <w:r w:rsidRPr="005F5377">
              <w:rPr>
                <w:sz w:val="24"/>
                <w:szCs w:val="24"/>
              </w:rPr>
              <w:t>Повелительная форма глаголов</w:t>
            </w:r>
          </w:p>
          <w:p w14:paraId="556C14A2"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Знакомство с повелительной формой глаголов. </w:t>
            </w:r>
          </w:p>
        </w:tc>
        <w:tc>
          <w:tcPr>
            <w:tcW w:w="567" w:type="dxa"/>
          </w:tcPr>
          <w:p w14:paraId="2E606A9C"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3E6C1C2"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06A3F636"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5B293B13"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1FECEB82" w14:textId="77777777" w:rsidTr="00A45C52">
        <w:trPr>
          <w:trHeight w:val="261"/>
        </w:trPr>
        <w:tc>
          <w:tcPr>
            <w:tcW w:w="709" w:type="dxa"/>
          </w:tcPr>
          <w:p w14:paraId="107072F8" w14:textId="6C484F6E"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39</w:t>
            </w:r>
          </w:p>
        </w:tc>
        <w:tc>
          <w:tcPr>
            <w:tcW w:w="3828" w:type="dxa"/>
          </w:tcPr>
          <w:p w14:paraId="44F75CED"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Правописание глаголов. </w:t>
            </w:r>
            <w:r w:rsidRPr="005F5377">
              <w:rPr>
                <w:rFonts w:eastAsia="Courier New"/>
                <w:color w:val="000000"/>
                <w:sz w:val="24"/>
                <w:szCs w:val="24"/>
              </w:rPr>
              <w:lastRenderedPageBreak/>
              <w:t>Закрепление знаний</w:t>
            </w:r>
          </w:p>
        </w:tc>
        <w:tc>
          <w:tcPr>
            <w:tcW w:w="567" w:type="dxa"/>
          </w:tcPr>
          <w:p w14:paraId="60B4B8D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10246B59"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6036FB3D"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38513F0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4D5601AF" w14:textId="77777777" w:rsidTr="00A45C52">
        <w:trPr>
          <w:trHeight w:val="492"/>
        </w:trPr>
        <w:tc>
          <w:tcPr>
            <w:tcW w:w="7655" w:type="dxa"/>
            <w:gridSpan w:val="5"/>
          </w:tcPr>
          <w:p w14:paraId="5164CC40" w14:textId="4563751D" w:rsidR="007012D7" w:rsidRPr="005F5377" w:rsidRDefault="007012D7" w:rsidP="00A45C52">
            <w:pPr>
              <w:widowControl w:val="0"/>
              <w:tabs>
                <w:tab w:val="left" w:pos="5460"/>
                <w:tab w:val="left" w:pos="7619"/>
              </w:tabs>
              <w:contextualSpacing/>
              <w:jc w:val="both"/>
              <w:rPr>
                <w:rFonts w:eastAsia="Courier New"/>
                <w:color w:val="000000"/>
                <w:sz w:val="24"/>
                <w:szCs w:val="24"/>
              </w:rPr>
            </w:pPr>
            <w:r w:rsidRPr="005F5377">
              <w:rPr>
                <w:color w:val="000000"/>
                <w:sz w:val="24"/>
                <w:szCs w:val="24"/>
              </w:rPr>
              <w:t>Наречие-</w:t>
            </w:r>
            <w:r w:rsidR="00F82310">
              <w:rPr>
                <w:color w:val="000000"/>
                <w:sz w:val="24"/>
                <w:szCs w:val="24"/>
              </w:rPr>
              <w:t>7</w:t>
            </w:r>
          </w:p>
        </w:tc>
        <w:tc>
          <w:tcPr>
            <w:tcW w:w="2552" w:type="dxa"/>
            <w:vMerge w:val="restart"/>
          </w:tcPr>
          <w:p w14:paraId="22FC8A65" w14:textId="77777777" w:rsidR="007012D7" w:rsidRPr="005F5377" w:rsidRDefault="007012D7" w:rsidP="00A45C52">
            <w:pPr>
              <w:widowControl w:val="0"/>
              <w:tabs>
                <w:tab w:val="left" w:pos="5460"/>
                <w:tab w:val="left" w:pos="7619"/>
              </w:tabs>
              <w:contextualSpacing/>
              <w:jc w:val="both"/>
              <w:rPr>
                <w:rFonts w:eastAsia="Courier New"/>
                <w:color w:val="000000"/>
                <w:sz w:val="24"/>
                <w:szCs w:val="24"/>
              </w:rPr>
            </w:pPr>
          </w:p>
        </w:tc>
      </w:tr>
      <w:tr w:rsidR="007012D7" w:rsidRPr="005F5377" w14:paraId="6ED9972A" w14:textId="77777777" w:rsidTr="00A45C52">
        <w:trPr>
          <w:trHeight w:val="392"/>
        </w:trPr>
        <w:tc>
          <w:tcPr>
            <w:tcW w:w="709" w:type="dxa"/>
          </w:tcPr>
          <w:p w14:paraId="778B6ADE" w14:textId="065D01C8"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40</w:t>
            </w:r>
          </w:p>
        </w:tc>
        <w:tc>
          <w:tcPr>
            <w:tcW w:w="3828" w:type="dxa"/>
          </w:tcPr>
          <w:p w14:paraId="3A8FADC0" w14:textId="77777777" w:rsidR="007012D7" w:rsidRPr="00A86BFB" w:rsidRDefault="007012D7" w:rsidP="00A45C52">
            <w:pPr>
              <w:rPr>
                <w:sz w:val="24"/>
                <w:szCs w:val="24"/>
              </w:rPr>
            </w:pPr>
            <w:r w:rsidRPr="005F5377">
              <w:rPr>
                <w:sz w:val="24"/>
                <w:szCs w:val="24"/>
              </w:rPr>
              <w:t xml:space="preserve">Наречие как часть речи. </w:t>
            </w:r>
          </w:p>
        </w:tc>
        <w:tc>
          <w:tcPr>
            <w:tcW w:w="567" w:type="dxa"/>
          </w:tcPr>
          <w:p w14:paraId="3509763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7080EA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B2779E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547D880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2C8011C" w14:textId="77777777" w:rsidTr="00A45C52">
        <w:trPr>
          <w:trHeight w:val="718"/>
        </w:trPr>
        <w:tc>
          <w:tcPr>
            <w:tcW w:w="709" w:type="dxa"/>
          </w:tcPr>
          <w:p w14:paraId="2C891FCB" w14:textId="127C146E"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41</w:t>
            </w:r>
          </w:p>
        </w:tc>
        <w:tc>
          <w:tcPr>
            <w:tcW w:w="3828" w:type="dxa"/>
          </w:tcPr>
          <w:p w14:paraId="23957A33" w14:textId="77777777" w:rsidR="007012D7" w:rsidRPr="005F5377" w:rsidRDefault="007012D7" w:rsidP="00A45C52">
            <w:pPr>
              <w:rPr>
                <w:sz w:val="24"/>
                <w:szCs w:val="24"/>
              </w:rPr>
            </w:pPr>
            <w:r w:rsidRPr="005F5377">
              <w:rPr>
                <w:sz w:val="24"/>
                <w:szCs w:val="24"/>
              </w:rPr>
              <w:t>Значение наречий в речи.</w:t>
            </w:r>
          </w:p>
          <w:p w14:paraId="387DCCFF" w14:textId="77777777" w:rsidR="007012D7" w:rsidRPr="005F5377" w:rsidRDefault="007012D7" w:rsidP="00A45C52">
            <w:pPr>
              <w:widowControl w:val="0"/>
              <w:contextualSpacing/>
              <w:rPr>
                <w:rFonts w:eastAsia="Courier New"/>
                <w:color w:val="000000"/>
                <w:sz w:val="24"/>
                <w:szCs w:val="24"/>
              </w:rPr>
            </w:pPr>
            <w:r w:rsidRPr="005F5377">
              <w:rPr>
                <w:rFonts w:eastAsia="Courier New"/>
                <w:color w:val="000000"/>
                <w:sz w:val="24"/>
                <w:szCs w:val="24"/>
              </w:rPr>
              <w:t xml:space="preserve">Наречия, противоположные и близкие по значению </w:t>
            </w:r>
          </w:p>
        </w:tc>
        <w:tc>
          <w:tcPr>
            <w:tcW w:w="567" w:type="dxa"/>
          </w:tcPr>
          <w:p w14:paraId="4D2E1DA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7D33EF9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4C7BA450"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3E5B61E9"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43AECCBD" w14:textId="77777777" w:rsidTr="00A45C52">
        <w:trPr>
          <w:trHeight w:val="700"/>
        </w:trPr>
        <w:tc>
          <w:tcPr>
            <w:tcW w:w="709" w:type="dxa"/>
          </w:tcPr>
          <w:p w14:paraId="574CFC31" w14:textId="28E71E10"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42</w:t>
            </w:r>
          </w:p>
        </w:tc>
        <w:tc>
          <w:tcPr>
            <w:tcW w:w="3828" w:type="dxa"/>
          </w:tcPr>
          <w:p w14:paraId="3F73C3C9" w14:textId="77777777" w:rsidR="007012D7" w:rsidRPr="005F5377" w:rsidRDefault="007012D7" w:rsidP="00A45C52">
            <w:pPr>
              <w:rPr>
                <w:sz w:val="24"/>
                <w:szCs w:val="24"/>
              </w:rPr>
            </w:pPr>
            <w:r w:rsidRPr="005F5377">
              <w:rPr>
                <w:sz w:val="24"/>
                <w:szCs w:val="24"/>
              </w:rPr>
              <w:t>Правописание наречий.</w:t>
            </w:r>
          </w:p>
          <w:p w14:paraId="572AC3A5" w14:textId="77777777" w:rsidR="007012D7" w:rsidRPr="005F5377" w:rsidRDefault="007012D7" w:rsidP="00A45C52">
            <w:pPr>
              <w:widowControl w:val="0"/>
              <w:tabs>
                <w:tab w:val="left" w:pos="5460"/>
              </w:tabs>
              <w:contextualSpacing/>
              <w:rPr>
                <w:color w:val="000000"/>
                <w:sz w:val="24"/>
                <w:szCs w:val="24"/>
              </w:rPr>
            </w:pPr>
            <w:r w:rsidRPr="005F5377">
              <w:rPr>
                <w:rFonts w:eastAsia="Courier New"/>
                <w:color w:val="000000"/>
                <w:sz w:val="24"/>
                <w:szCs w:val="24"/>
              </w:rPr>
              <w:t>Наблюдение за правописанием наречий с гласными «</w:t>
            </w:r>
            <w:r w:rsidRPr="005F5377">
              <w:rPr>
                <w:rFonts w:eastAsia="Courier New"/>
                <w:bCs/>
                <w:i/>
                <w:iCs/>
                <w:color w:val="000000"/>
                <w:sz w:val="24"/>
                <w:szCs w:val="24"/>
              </w:rPr>
              <w:t>а</w:t>
            </w:r>
            <w:r w:rsidRPr="005F5377">
              <w:rPr>
                <w:rFonts w:eastAsia="Courier New"/>
                <w:i/>
                <w:iCs/>
                <w:color w:val="000000"/>
                <w:sz w:val="24"/>
                <w:szCs w:val="24"/>
              </w:rPr>
              <w:t xml:space="preserve"> и </w:t>
            </w:r>
            <w:r w:rsidRPr="005F5377">
              <w:rPr>
                <w:rFonts w:eastAsia="Courier New"/>
                <w:bCs/>
                <w:i/>
                <w:iCs/>
                <w:color w:val="000000"/>
                <w:sz w:val="24"/>
                <w:szCs w:val="24"/>
              </w:rPr>
              <w:t>о</w:t>
            </w:r>
            <w:r w:rsidRPr="005F5377">
              <w:rPr>
                <w:rFonts w:eastAsia="Courier New"/>
                <w:color w:val="000000"/>
                <w:sz w:val="24"/>
                <w:szCs w:val="24"/>
              </w:rPr>
              <w:t>» на конце</w:t>
            </w:r>
            <w:r w:rsidRPr="005F5377">
              <w:rPr>
                <w:color w:val="000000"/>
                <w:sz w:val="24"/>
                <w:szCs w:val="24"/>
              </w:rPr>
              <w:t xml:space="preserve"> </w:t>
            </w:r>
          </w:p>
        </w:tc>
        <w:tc>
          <w:tcPr>
            <w:tcW w:w="567" w:type="dxa"/>
          </w:tcPr>
          <w:p w14:paraId="1EA071AD"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C35C06F"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052419DA"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val="restart"/>
          </w:tcPr>
          <w:p w14:paraId="55006429" w14:textId="77777777" w:rsidR="007012D7" w:rsidRPr="005F5377" w:rsidRDefault="007012D7" w:rsidP="00A45C52">
            <w:pPr>
              <w:widowControl w:val="0"/>
              <w:rPr>
                <w:rFonts w:eastAsia="Courier New"/>
                <w:color w:val="000000"/>
                <w:sz w:val="24"/>
                <w:szCs w:val="24"/>
              </w:rPr>
            </w:pPr>
          </w:p>
          <w:p w14:paraId="0B0F59EE" w14:textId="77777777" w:rsidR="007012D7" w:rsidRPr="005F5377" w:rsidRDefault="007012D7" w:rsidP="00A45C52">
            <w:pPr>
              <w:widowControl w:val="0"/>
              <w:tabs>
                <w:tab w:val="left" w:pos="5460"/>
              </w:tabs>
              <w:contextualSpacing/>
              <w:jc w:val="center"/>
              <w:rPr>
                <w:rFonts w:eastAsia="Courier New"/>
                <w:color w:val="000000"/>
                <w:sz w:val="24"/>
                <w:szCs w:val="24"/>
              </w:rPr>
            </w:pPr>
          </w:p>
          <w:p w14:paraId="66F9BB8D" w14:textId="77777777" w:rsidR="007012D7" w:rsidRPr="005F5377" w:rsidRDefault="007012D7" w:rsidP="00A45C52">
            <w:pPr>
              <w:widowControl w:val="0"/>
              <w:tabs>
                <w:tab w:val="left" w:pos="5460"/>
              </w:tabs>
              <w:contextualSpacing/>
              <w:jc w:val="center"/>
              <w:rPr>
                <w:rFonts w:eastAsia="Courier New"/>
                <w:color w:val="000000"/>
                <w:sz w:val="24"/>
                <w:szCs w:val="24"/>
              </w:rPr>
            </w:pPr>
          </w:p>
          <w:p w14:paraId="159D03FD"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0F1C3239" w14:textId="77777777" w:rsidTr="00A45C52">
        <w:trPr>
          <w:trHeight w:val="637"/>
        </w:trPr>
        <w:tc>
          <w:tcPr>
            <w:tcW w:w="709" w:type="dxa"/>
          </w:tcPr>
          <w:p w14:paraId="23F1419C" w14:textId="41C259E8"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43</w:t>
            </w:r>
          </w:p>
        </w:tc>
        <w:tc>
          <w:tcPr>
            <w:tcW w:w="3828" w:type="dxa"/>
          </w:tcPr>
          <w:p w14:paraId="796EB411" w14:textId="77777777" w:rsidR="007012D7" w:rsidRPr="005F5377" w:rsidRDefault="007012D7" w:rsidP="00A45C52">
            <w:pPr>
              <w:rPr>
                <w:sz w:val="24"/>
                <w:szCs w:val="24"/>
              </w:rPr>
            </w:pPr>
            <w:r w:rsidRPr="005F5377">
              <w:rPr>
                <w:sz w:val="24"/>
                <w:szCs w:val="24"/>
              </w:rPr>
              <w:t>Правописание наречий</w:t>
            </w:r>
          </w:p>
          <w:p w14:paraId="26FEEB6F" w14:textId="77777777" w:rsidR="007012D7" w:rsidRPr="00A86BFB" w:rsidRDefault="007012D7" w:rsidP="00A45C52">
            <w:pPr>
              <w:widowControl w:val="0"/>
              <w:tabs>
                <w:tab w:val="left" w:pos="5460"/>
              </w:tabs>
              <w:contextualSpacing/>
              <w:rPr>
                <w:color w:val="000000"/>
                <w:sz w:val="24"/>
                <w:szCs w:val="24"/>
              </w:rPr>
            </w:pPr>
            <w:r w:rsidRPr="005F5377">
              <w:rPr>
                <w:rFonts w:eastAsia="Courier New"/>
                <w:color w:val="000000"/>
                <w:sz w:val="24"/>
                <w:szCs w:val="24"/>
              </w:rPr>
              <w:t>с гласными «</w:t>
            </w:r>
            <w:r w:rsidRPr="005F5377">
              <w:rPr>
                <w:rFonts w:eastAsia="Courier New"/>
                <w:bCs/>
                <w:i/>
                <w:iCs/>
                <w:color w:val="000000"/>
                <w:sz w:val="24"/>
                <w:szCs w:val="24"/>
              </w:rPr>
              <w:t>а</w:t>
            </w:r>
            <w:r w:rsidRPr="005F5377">
              <w:rPr>
                <w:rFonts w:eastAsia="Courier New"/>
                <w:i/>
                <w:iCs/>
                <w:color w:val="000000"/>
                <w:sz w:val="24"/>
                <w:szCs w:val="24"/>
              </w:rPr>
              <w:t xml:space="preserve"> и </w:t>
            </w:r>
            <w:r w:rsidRPr="005F5377">
              <w:rPr>
                <w:rFonts w:eastAsia="Courier New"/>
                <w:bCs/>
                <w:i/>
                <w:iCs/>
                <w:color w:val="000000"/>
                <w:sz w:val="24"/>
                <w:szCs w:val="24"/>
              </w:rPr>
              <w:t>о</w:t>
            </w:r>
            <w:r w:rsidRPr="005F5377">
              <w:rPr>
                <w:rFonts w:eastAsia="Courier New"/>
                <w:color w:val="000000"/>
                <w:sz w:val="24"/>
                <w:szCs w:val="24"/>
              </w:rPr>
              <w:t>» на конце</w:t>
            </w:r>
            <w:r w:rsidRPr="005F5377">
              <w:rPr>
                <w:color w:val="000000"/>
                <w:sz w:val="24"/>
                <w:szCs w:val="24"/>
              </w:rPr>
              <w:t xml:space="preserve"> </w:t>
            </w:r>
          </w:p>
        </w:tc>
        <w:tc>
          <w:tcPr>
            <w:tcW w:w="567" w:type="dxa"/>
          </w:tcPr>
          <w:p w14:paraId="1C9AD386"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7AB1791E"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05807202"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2BA25ED1" w14:textId="77777777" w:rsidR="007012D7" w:rsidRPr="005F5377" w:rsidRDefault="007012D7" w:rsidP="00A45C52">
            <w:pPr>
              <w:widowControl w:val="0"/>
              <w:rPr>
                <w:rFonts w:eastAsia="Courier New"/>
                <w:color w:val="000000"/>
                <w:sz w:val="24"/>
                <w:szCs w:val="24"/>
              </w:rPr>
            </w:pPr>
          </w:p>
        </w:tc>
      </w:tr>
      <w:tr w:rsidR="007012D7" w:rsidRPr="005F5377" w14:paraId="5A7EF190" w14:textId="77777777" w:rsidTr="00A45C52">
        <w:trPr>
          <w:trHeight w:val="211"/>
        </w:trPr>
        <w:tc>
          <w:tcPr>
            <w:tcW w:w="709" w:type="dxa"/>
          </w:tcPr>
          <w:p w14:paraId="47BF7452" w14:textId="59DEC2A2"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44</w:t>
            </w:r>
          </w:p>
        </w:tc>
        <w:tc>
          <w:tcPr>
            <w:tcW w:w="3828" w:type="dxa"/>
          </w:tcPr>
          <w:p w14:paraId="16DE4FCC" w14:textId="77777777" w:rsidR="007012D7" w:rsidRPr="005F5377" w:rsidRDefault="007012D7" w:rsidP="00A45C52">
            <w:pPr>
              <w:rPr>
                <w:sz w:val="24"/>
                <w:szCs w:val="24"/>
              </w:rPr>
            </w:pPr>
            <w:r w:rsidRPr="005F5377">
              <w:rPr>
                <w:sz w:val="24"/>
                <w:szCs w:val="24"/>
              </w:rPr>
              <w:t>Правописание наречий</w:t>
            </w:r>
          </w:p>
          <w:p w14:paraId="69A80F10" w14:textId="77777777" w:rsidR="007012D7" w:rsidRPr="00A86BFB" w:rsidRDefault="007012D7" w:rsidP="00A45C52">
            <w:pPr>
              <w:widowControl w:val="0"/>
              <w:tabs>
                <w:tab w:val="left" w:pos="5460"/>
              </w:tabs>
              <w:contextualSpacing/>
              <w:rPr>
                <w:color w:val="000000"/>
                <w:sz w:val="24"/>
                <w:szCs w:val="24"/>
              </w:rPr>
            </w:pPr>
            <w:r w:rsidRPr="005F5377">
              <w:rPr>
                <w:rFonts w:eastAsia="Courier New"/>
                <w:color w:val="000000"/>
                <w:sz w:val="24"/>
                <w:szCs w:val="24"/>
              </w:rPr>
              <w:t>с гласными «</w:t>
            </w:r>
            <w:r w:rsidRPr="005F5377">
              <w:rPr>
                <w:rFonts w:eastAsia="Courier New"/>
                <w:bCs/>
                <w:i/>
                <w:iCs/>
                <w:color w:val="000000"/>
                <w:sz w:val="24"/>
                <w:szCs w:val="24"/>
              </w:rPr>
              <w:t>а</w:t>
            </w:r>
            <w:r w:rsidRPr="005F5377">
              <w:rPr>
                <w:rFonts w:eastAsia="Courier New"/>
                <w:i/>
                <w:iCs/>
                <w:color w:val="000000"/>
                <w:sz w:val="24"/>
                <w:szCs w:val="24"/>
              </w:rPr>
              <w:t xml:space="preserve"> и </w:t>
            </w:r>
            <w:r w:rsidRPr="005F5377">
              <w:rPr>
                <w:rFonts w:eastAsia="Courier New"/>
                <w:bCs/>
                <w:i/>
                <w:iCs/>
                <w:color w:val="000000"/>
                <w:sz w:val="24"/>
                <w:szCs w:val="24"/>
              </w:rPr>
              <w:t>о</w:t>
            </w:r>
            <w:r w:rsidRPr="005F5377">
              <w:rPr>
                <w:rFonts w:eastAsia="Courier New"/>
                <w:color w:val="000000"/>
                <w:sz w:val="24"/>
                <w:szCs w:val="24"/>
              </w:rPr>
              <w:t>» на конце</w:t>
            </w:r>
            <w:r w:rsidRPr="005F5377">
              <w:rPr>
                <w:color w:val="000000"/>
                <w:sz w:val="24"/>
                <w:szCs w:val="24"/>
              </w:rPr>
              <w:t xml:space="preserve"> </w:t>
            </w:r>
          </w:p>
        </w:tc>
        <w:tc>
          <w:tcPr>
            <w:tcW w:w="567" w:type="dxa"/>
          </w:tcPr>
          <w:p w14:paraId="6F56BD5D"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6DAB8FD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69BA436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29B9DDCE" w14:textId="77777777" w:rsidR="007012D7" w:rsidRPr="005F5377" w:rsidRDefault="007012D7" w:rsidP="00A45C52">
            <w:pPr>
              <w:widowControl w:val="0"/>
              <w:rPr>
                <w:rFonts w:eastAsia="Courier New"/>
                <w:color w:val="000000"/>
                <w:sz w:val="24"/>
                <w:szCs w:val="24"/>
              </w:rPr>
            </w:pPr>
          </w:p>
        </w:tc>
      </w:tr>
      <w:tr w:rsidR="007012D7" w:rsidRPr="005F5377" w14:paraId="79357920" w14:textId="77777777" w:rsidTr="00A45C52">
        <w:trPr>
          <w:trHeight w:val="305"/>
        </w:trPr>
        <w:tc>
          <w:tcPr>
            <w:tcW w:w="709" w:type="dxa"/>
          </w:tcPr>
          <w:p w14:paraId="53061753" w14:textId="06F36309"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45</w:t>
            </w:r>
          </w:p>
        </w:tc>
        <w:tc>
          <w:tcPr>
            <w:tcW w:w="3828" w:type="dxa"/>
          </w:tcPr>
          <w:p w14:paraId="2BB9A837"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Различение наречий и прилагательных</w:t>
            </w:r>
          </w:p>
        </w:tc>
        <w:tc>
          <w:tcPr>
            <w:tcW w:w="567" w:type="dxa"/>
          </w:tcPr>
          <w:p w14:paraId="0C771063"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EBC679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2CDF5D48"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100A60E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023BEFC8" w14:textId="77777777" w:rsidTr="00A45C52">
        <w:trPr>
          <w:trHeight w:val="108"/>
        </w:trPr>
        <w:tc>
          <w:tcPr>
            <w:tcW w:w="709" w:type="dxa"/>
          </w:tcPr>
          <w:p w14:paraId="1374CBB2" w14:textId="57075002"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46</w:t>
            </w:r>
          </w:p>
        </w:tc>
        <w:tc>
          <w:tcPr>
            <w:tcW w:w="3828" w:type="dxa"/>
          </w:tcPr>
          <w:p w14:paraId="02B723F0" w14:textId="77777777" w:rsidR="007012D7" w:rsidRPr="005F5377" w:rsidRDefault="007012D7" w:rsidP="00A45C52">
            <w:pPr>
              <w:widowControl w:val="0"/>
              <w:tabs>
                <w:tab w:val="left" w:pos="5460"/>
              </w:tabs>
              <w:ind w:firstLine="34"/>
              <w:contextualSpacing/>
              <w:rPr>
                <w:rFonts w:eastAsia="Courier New"/>
                <w:color w:val="000000"/>
                <w:sz w:val="24"/>
                <w:szCs w:val="24"/>
              </w:rPr>
            </w:pPr>
            <w:r w:rsidRPr="005F5377">
              <w:rPr>
                <w:rFonts w:eastAsia="Courier New"/>
                <w:color w:val="000000"/>
                <w:sz w:val="24"/>
                <w:szCs w:val="24"/>
              </w:rPr>
              <w:t>Наречие. Закрепление знаний. Контрольные вопросы и задания</w:t>
            </w:r>
          </w:p>
        </w:tc>
        <w:tc>
          <w:tcPr>
            <w:tcW w:w="567" w:type="dxa"/>
          </w:tcPr>
          <w:p w14:paraId="46EA7179"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2B100D25"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21D51B49"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07848701"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7F6FC832" w14:textId="77777777" w:rsidTr="00A45C52">
        <w:trPr>
          <w:trHeight w:val="493"/>
        </w:trPr>
        <w:tc>
          <w:tcPr>
            <w:tcW w:w="7655" w:type="dxa"/>
            <w:gridSpan w:val="5"/>
          </w:tcPr>
          <w:p w14:paraId="2E27627A" w14:textId="040E458A"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 Имя числительное-</w:t>
            </w:r>
            <w:r w:rsidR="00F82310">
              <w:rPr>
                <w:rFonts w:eastAsia="Courier New"/>
                <w:color w:val="000000"/>
                <w:sz w:val="24"/>
                <w:szCs w:val="24"/>
              </w:rPr>
              <w:t>7</w:t>
            </w:r>
          </w:p>
        </w:tc>
        <w:tc>
          <w:tcPr>
            <w:tcW w:w="2552" w:type="dxa"/>
            <w:vMerge/>
          </w:tcPr>
          <w:p w14:paraId="37F9A65B"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C26A011" w14:textId="77777777" w:rsidTr="00A45C52">
        <w:trPr>
          <w:trHeight w:val="229"/>
        </w:trPr>
        <w:tc>
          <w:tcPr>
            <w:tcW w:w="709" w:type="dxa"/>
          </w:tcPr>
          <w:p w14:paraId="7E602FE1" w14:textId="198CC29C" w:rsidR="007012D7" w:rsidRPr="005F5377" w:rsidRDefault="00F82310" w:rsidP="00A45C52">
            <w:pPr>
              <w:widowControl w:val="0"/>
              <w:tabs>
                <w:tab w:val="left" w:pos="3891"/>
              </w:tabs>
              <w:contextualSpacing/>
              <w:jc w:val="center"/>
              <w:rPr>
                <w:rFonts w:eastAsia="Courier New"/>
                <w:color w:val="000000"/>
                <w:sz w:val="24"/>
                <w:szCs w:val="24"/>
              </w:rPr>
            </w:pPr>
            <w:r>
              <w:rPr>
                <w:rFonts w:eastAsia="Courier New"/>
                <w:color w:val="000000"/>
                <w:sz w:val="24"/>
                <w:szCs w:val="24"/>
              </w:rPr>
              <w:t>47</w:t>
            </w:r>
          </w:p>
        </w:tc>
        <w:tc>
          <w:tcPr>
            <w:tcW w:w="3828" w:type="dxa"/>
          </w:tcPr>
          <w:p w14:paraId="4B19C58C"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Имя числительное как часть речи.</w:t>
            </w:r>
          </w:p>
        </w:tc>
        <w:tc>
          <w:tcPr>
            <w:tcW w:w="567" w:type="dxa"/>
          </w:tcPr>
          <w:p w14:paraId="36BC5A9C" w14:textId="77777777" w:rsidR="007012D7" w:rsidRPr="005F5377" w:rsidRDefault="007012D7" w:rsidP="00A45C52">
            <w:pPr>
              <w:widowControl w:val="0"/>
              <w:tabs>
                <w:tab w:val="left" w:pos="5460"/>
              </w:tabs>
              <w:contextualSpacing/>
              <w:jc w:val="center"/>
              <w:rPr>
                <w:rFonts w:eastAsia="Courier New"/>
                <w:color w:val="000000"/>
                <w:sz w:val="24"/>
                <w:szCs w:val="24"/>
              </w:rPr>
            </w:pPr>
          </w:p>
          <w:p w14:paraId="72ECE8D6" w14:textId="77777777" w:rsidR="007012D7" w:rsidRPr="005F5377" w:rsidRDefault="007012D7" w:rsidP="00A45C52">
            <w:pPr>
              <w:widowControl w:val="0"/>
              <w:tabs>
                <w:tab w:val="left" w:pos="3891"/>
              </w:tabs>
              <w:contextualSpacing/>
              <w:jc w:val="center"/>
              <w:rPr>
                <w:rFonts w:eastAsia="Courier New"/>
                <w:color w:val="000000"/>
                <w:sz w:val="24"/>
                <w:szCs w:val="24"/>
              </w:rPr>
            </w:pPr>
          </w:p>
        </w:tc>
        <w:tc>
          <w:tcPr>
            <w:tcW w:w="1134" w:type="dxa"/>
          </w:tcPr>
          <w:p w14:paraId="05AD559A" w14:textId="77777777" w:rsidR="007012D7" w:rsidRPr="005F5377" w:rsidRDefault="007012D7" w:rsidP="00A45C52">
            <w:pPr>
              <w:widowControl w:val="0"/>
              <w:tabs>
                <w:tab w:val="left" w:pos="5460"/>
              </w:tabs>
              <w:contextualSpacing/>
              <w:jc w:val="center"/>
              <w:rPr>
                <w:rFonts w:eastAsia="Courier New"/>
                <w:color w:val="000000"/>
                <w:sz w:val="24"/>
                <w:szCs w:val="24"/>
              </w:rPr>
            </w:pPr>
          </w:p>
          <w:p w14:paraId="65B9B229" w14:textId="77777777" w:rsidR="007012D7" w:rsidRPr="005F5377" w:rsidRDefault="007012D7" w:rsidP="00A45C52">
            <w:pPr>
              <w:widowControl w:val="0"/>
              <w:tabs>
                <w:tab w:val="left" w:pos="3891"/>
              </w:tabs>
              <w:contextualSpacing/>
              <w:jc w:val="center"/>
              <w:rPr>
                <w:rFonts w:eastAsia="Courier New"/>
                <w:color w:val="000000"/>
                <w:sz w:val="24"/>
                <w:szCs w:val="24"/>
              </w:rPr>
            </w:pPr>
          </w:p>
        </w:tc>
        <w:tc>
          <w:tcPr>
            <w:tcW w:w="1417" w:type="dxa"/>
          </w:tcPr>
          <w:p w14:paraId="1FF4B819" w14:textId="77777777" w:rsidR="007012D7" w:rsidRPr="005F5377" w:rsidRDefault="007012D7" w:rsidP="00A45C52">
            <w:pPr>
              <w:widowControl w:val="0"/>
              <w:tabs>
                <w:tab w:val="left" w:pos="3891"/>
              </w:tabs>
              <w:contextualSpacing/>
              <w:rPr>
                <w:rFonts w:eastAsia="Courier New"/>
                <w:color w:val="000000"/>
                <w:sz w:val="24"/>
                <w:szCs w:val="24"/>
              </w:rPr>
            </w:pPr>
            <w:r w:rsidRPr="005F5377">
              <w:rPr>
                <w:rFonts w:eastAsia="Courier New"/>
                <w:color w:val="000000"/>
                <w:sz w:val="24"/>
                <w:szCs w:val="24"/>
              </w:rPr>
              <w:t>1</w:t>
            </w:r>
          </w:p>
        </w:tc>
        <w:tc>
          <w:tcPr>
            <w:tcW w:w="2552" w:type="dxa"/>
            <w:vMerge/>
          </w:tcPr>
          <w:p w14:paraId="0A474B76"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354158D7" w14:textId="77777777" w:rsidTr="00A45C52">
        <w:trPr>
          <w:trHeight w:val="606"/>
        </w:trPr>
        <w:tc>
          <w:tcPr>
            <w:tcW w:w="709" w:type="dxa"/>
          </w:tcPr>
          <w:p w14:paraId="20D7A0D7" w14:textId="35F751FE" w:rsidR="007012D7" w:rsidRPr="005F5377" w:rsidRDefault="00F82310" w:rsidP="00A45C52">
            <w:pPr>
              <w:widowControl w:val="0"/>
              <w:tabs>
                <w:tab w:val="left" w:pos="3891"/>
              </w:tabs>
              <w:contextualSpacing/>
              <w:jc w:val="center"/>
              <w:rPr>
                <w:rFonts w:eastAsia="Courier New"/>
                <w:color w:val="000000"/>
                <w:sz w:val="24"/>
                <w:szCs w:val="24"/>
              </w:rPr>
            </w:pPr>
            <w:r>
              <w:rPr>
                <w:rFonts w:eastAsia="Courier New"/>
                <w:color w:val="000000"/>
                <w:sz w:val="24"/>
                <w:szCs w:val="24"/>
              </w:rPr>
              <w:t>48</w:t>
            </w:r>
          </w:p>
        </w:tc>
        <w:tc>
          <w:tcPr>
            <w:tcW w:w="3828" w:type="dxa"/>
          </w:tcPr>
          <w:p w14:paraId="0B422AE8"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 Простые и составные имена числительные. </w:t>
            </w:r>
          </w:p>
        </w:tc>
        <w:tc>
          <w:tcPr>
            <w:tcW w:w="567" w:type="dxa"/>
          </w:tcPr>
          <w:p w14:paraId="0474AEBF" w14:textId="77777777" w:rsidR="007012D7" w:rsidRPr="005F5377" w:rsidRDefault="007012D7" w:rsidP="00A45C52">
            <w:pPr>
              <w:widowControl w:val="0"/>
              <w:tabs>
                <w:tab w:val="left" w:pos="3891"/>
              </w:tabs>
              <w:contextualSpacing/>
              <w:jc w:val="center"/>
              <w:rPr>
                <w:rFonts w:eastAsia="Courier New"/>
                <w:color w:val="000000"/>
                <w:sz w:val="24"/>
                <w:szCs w:val="24"/>
              </w:rPr>
            </w:pPr>
          </w:p>
        </w:tc>
        <w:tc>
          <w:tcPr>
            <w:tcW w:w="1134" w:type="dxa"/>
          </w:tcPr>
          <w:p w14:paraId="0B608C2A" w14:textId="77777777" w:rsidR="007012D7" w:rsidRPr="005F5377" w:rsidRDefault="007012D7" w:rsidP="00A45C52">
            <w:pPr>
              <w:widowControl w:val="0"/>
              <w:tabs>
                <w:tab w:val="left" w:pos="3891"/>
              </w:tabs>
              <w:contextualSpacing/>
              <w:jc w:val="center"/>
              <w:rPr>
                <w:rFonts w:eastAsia="Courier New"/>
                <w:color w:val="000000"/>
                <w:sz w:val="24"/>
                <w:szCs w:val="24"/>
              </w:rPr>
            </w:pPr>
          </w:p>
        </w:tc>
        <w:tc>
          <w:tcPr>
            <w:tcW w:w="1417" w:type="dxa"/>
          </w:tcPr>
          <w:p w14:paraId="11EDD245" w14:textId="77777777" w:rsidR="007012D7" w:rsidRPr="005F5377" w:rsidRDefault="007012D7" w:rsidP="00A45C52">
            <w:pPr>
              <w:widowControl w:val="0"/>
              <w:tabs>
                <w:tab w:val="left" w:pos="3891"/>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6BA85E95"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243080C1" w14:textId="77777777" w:rsidTr="00A45C52">
        <w:trPr>
          <w:trHeight w:val="383"/>
        </w:trPr>
        <w:tc>
          <w:tcPr>
            <w:tcW w:w="709" w:type="dxa"/>
          </w:tcPr>
          <w:p w14:paraId="26F9FA5C" w14:textId="0DBA2D67" w:rsidR="007012D7" w:rsidRPr="005F5377" w:rsidRDefault="00F82310" w:rsidP="00A45C52">
            <w:pPr>
              <w:widowControl w:val="0"/>
              <w:tabs>
                <w:tab w:val="left" w:pos="3891"/>
              </w:tabs>
              <w:contextualSpacing/>
              <w:jc w:val="center"/>
              <w:rPr>
                <w:rFonts w:eastAsia="Courier New"/>
                <w:color w:val="000000"/>
                <w:sz w:val="24"/>
                <w:szCs w:val="24"/>
              </w:rPr>
            </w:pPr>
            <w:r>
              <w:rPr>
                <w:rFonts w:eastAsia="Courier New"/>
                <w:color w:val="000000"/>
                <w:sz w:val="24"/>
                <w:szCs w:val="24"/>
              </w:rPr>
              <w:t>49</w:t>
            </w:r>
          </w:p>
        </w:tc>
        <w:tc>
          <w:tcPr>
            <w:tcW w:w="3828" w:type="dxa"/>
          </w:tcPr>
          <w:p w14:paraId="5F06757C"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Словосочетания с именами числительными</w:t>
            </w:r>
          </w:p>
        </w:tc>
        <w:tc>
          <w:tcPr>
            <w:tcW w:w="567" w:type="dxa"/>
          </w:tcPr>
          <w:p w14:paraId="15D5FCA0" w14:textId="77777777" w:rsidR="007012D7" w:rsidRPr="005F5377" w:rsidRDefault="007012D7" w:rsidP="00A45C52">
            <w:pPr>
              <w:widowControl w:val="0"/>
              <w:tabs>
                <w:tab w:val="left" w:pos="3891"/>
              </w:tabs>
              <w:contextualSpacing/>
              <w:jc w:val="center"/>
              <w:rPr>
                <w:rFonts w:eastAsia="Courier New"/>
                <w:color w:val="000000"/>
                <w:sz w:val="24"/>
                <w:szCs w:val="24"/>
              </w:rPr>
            </w:pPr>
          </w:p>
        </w:tc>
        <w:tc>
          <w:tcPr>
            <w:tcW w:w="1134" w:type="dxa"/>
          </w:tcPr>
          <w:p w14:paraId="4D495327" w14:textId="77777777" w:rsidR="007012D7" w:rsidRPr="005F5377" w:rsidRDefault="007012D7" w:rsidP="00A45C52">
            <w:pPr>
              <w:widowControl w:val="0"/>
              <w:tabs>
                <w:tab w:val="left" w:pos="3891"/>
              </w:tabs>
              <w:contextualSpacing/>
              <w:jc w:val="center"/>
              <w:rPr>
                <w:rFonts w:eastAsia="Courier New"/>
                <w:color w:val="000000"/>
                <w:sz w:val="24"/>
                <w:szCs w:val="24"/>
              </w:rPr>
            </w:pPr>
          </w:p>
        </w:tc>
        <w:tc>
          <w:tcPr>
            <w:tcW w:w="1417" w:type="dxa"/>
          </w:tcPr>
          <w:p w14:paraId="1107CE85" w14:textId="77777777" w:rsidR="007012D7" w:rsidRPr="005F5377" w:rsidRDefault="007012D7" w:rsidP="00A45C52">
            <w:pPr>
              <w:widowControl w:val="0"/>
              <w:tabs>
                <w:tab w:val="left" w:pos="3891"/>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738A8580"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E0332B8" w14:textId="77777777" w:rsidTr="00A45C52">
        <w:trPr>
          <w:trHeight w:val="839"/>
        </w:trPr>
        <w:tc>
          <w:tcPr>
            <w:tcW w:w="709" w:type="dxa"/>
          </w:tcPr>
          <w:p w14:paraId="73C82C53" w14:textId="2AAB50D4"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50</w:t>
            </w:r>
          </w:p>
        </w:tc>
        <w:tc>
          <w:tcPr>
            <w:tcW w:w="3828" w:type="dxa"/>
          </w:tcPr>
          <w:p w14:paraId="61595F8A" w14:textId="77777777" w:rsidR="007012D7" w:rsidRPr="005F5377" w:rsidRDefault="007012D7" w:rsidP="00A45C52">
            <w:pPr>
              <w:rPr>
                <w:sz w:val="24"/>
                <w:szCs w:val="24"/>
              </w:rPr>
            </w:pPr>
            <w:r w:rsidRPr="005F5377">
              <w:rPr>
                <w:sz w:val="24"/>
                <w:szCs w:val="24"/>
              </w:rPr>
              <w:t>Правописание имён числительных</w:t>
            </w:r>
          </w:p>
          <w:p w14:paraId="3CB326D8"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Правописание имён числительных от 5 до 20 и 30</w:t>
            </w:r>
          </w:p>
        </w:tc>
        <w:tc>
          <w:tcPr>
            <w:tcW w:w="567" w:type="dxa"/>
          </w:tcPr>
          <w:p w14:paraId="3FE61405"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789ADEB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685E85E4"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0D436841"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7583CDBB" w14:textId="77777777" w:rsidTr="00A45C52">
        <w:trPr>
          <w:trHeight w:val="443"/>
        </w:trPr>
        <w:tc>
          <w:tcPr>
            <w:tcW w:w="709" w:type="dxa"/>
          </w:tcPr>
          <w:p w14:paraId="0BBDA406" w14:textId="7A7ABB63"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51</w:t>
            </w:r>
          </w:p>
        </w:tc>
        <w:tc>
          <w:tcPr>
            <w:tcW w:w="3828" w:type="dxa"/>
          </w:tcPr>
          <w:p w14:paraId="054A324E" w14:textId="77777777" w:rsidR="007012D7" w:rsidRPr="005F5377" w:rsidRDefault="007012D7" w:rsidP="00F82310">
            <w:pPr>
              <w:widowControl w:val="0"/>
              <w:tabs>
                <w:tab w:val="left" w:pos="5460"/>
              </w:tabs>
              <w:contextualSpacing/>
              <w:rPr>
                <w:rFonts w:eastAsia="Courier New"/>
                <w:color w:val="000000"/>
                <w:sz w:val="24"/>
                <w:szCs w:val="24"/>
              </w:rPr>
            </w:pPr>
            <w:r w:rsidRPr="005F5377">
              <w:rPr>
                <w:rFonts w:eastAsia="Courier New"/>
                <w:color w:val="000000"/>
                <w:sz w:val="24"/>
                <w:szCs w:val="24"/>
              </w:rPr>
              <w:t>Контрольная работа за 3 ч.</w:t>
            </w:r>
          </w:p>
        </w:tc>
        <w:tc>
          <w:tcPr>
            <w:tcW w:w="567" w:type="dxa"/>
          </w:tcPr>
          <w:p w14:paraId="0A788FB0"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E2D1300"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1417" w:type="dxa"/>
          </w:tcPr>
          <w:p w14:paraId="323ECC7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2552" w:type="dxa"/>
            <w:vMerge/>
          </w:tcPr>
          <w:p w14:paraId="2E3655BC"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7DAF9CE3" w14:textId="77777777" w:rsidTr="00A45C52">
        <w:trPr>
          <w:trHeight w:val="558"/>
        </w:trPr>
        <w:tc>
          <w:tcPr>
            <w:tcW w:w="709" w:type="dxa"/>
          </w:tcPr>
          <w:p w14:paraId="5C78873A" w14:textId="65A9BC4C"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52</w:t>
            </w:r>
          </w:p>
        </w:tc>
        <w:tc>
          <w:tcPr>
            <w:tcW w:w="3828" w:type="dxa"/>
          </w:tcPr>
          <w:p w14:paraId="16E8A57F"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Правописание числительных от 50 до 80; от 500 до 900</w:t>
            </w:r>
          </w:p>
        </w:tc>
        <w:tc>
          <w:tcPr>
            <w:tcW w:w="567" w:type="dxa"/>
          </w:tcPr>
          <w:p w14:paraId="7621C26A" w14:textId="77777777" w:rsidR="007012D7" w:rsidRPr="005F5377" w:rsidRDefault="007012D7" w:rsidP="00A45C52">
            <w:pPr>
              <w:widowControl w:val="0"/>
              <w:tabs>
                <w:tab w:val="left" w:pos="5460"/>
              </w:tabs>
              <w:contextualSpacing/>
              <w:jc w:val="center"/>
              <w:rPr>
                <w:rFonts w:eastAsia="Courier New"/>
                <w:color w:val="000000"/>
                <w:sz w:val="24"/>
                <w:szCs w:val="24"/>
              </w:rPr>
            </w:pPr>
          </w:p>
          <w:p w14:paraId="082C4F1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26E25B67" w14:textId="77777777" w:rsidR="007012D7" w:rsidRPr="005F5377" w:rsidRDefault="007012D7" w:rsidP="00A45C52">
            <w:pPr>
              <w:widowControl w:val="0"/>
              <w:tabs>
                <w:tab w:val="left" w:pos="5460"/>
              </w:tabs>
              <w:contextualSpacing/>
              <w:jc w:val="center"/>
              <w:rPr>
                <w:rFonts w:eastAsia="Courier New"/>
                <w:color w:val="000000"/>
                <w:sz w:val="24"/>
                <w:szCs w:val="24"/>
              </w:rPr>
            </w:pPr>
          </w:p>
          <w:p w14:paraId="54D94D8B"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2F80A025" w14:textId="77777777" w:rsidR="007012D7" w:rsidRPr="005F5377" w:rsidRDefault="007012D7" w:rsidP="00A45C52">
            <w:pPr>
              <w:widowControl w:val="0"/>
              <w:tabs>
                <w:tab w:val="left" w:pos="5460"/>
              </w:tabs>
              <w:contextualSpacing/>
              <w:jc w:val="center"/>
              <w:rPr>
                <w:rFonts w:eastAsia="Courier New"/>
                <w:color w:val="000000"/>
                <w:sz w:val="24"/>
                <w:szCs w:val="24"/>
              </w:rPr>
            </w:pPr>
          </w:p>
          <w:p w14:paraId="748C6C54"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4A24B7E5"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641CDB71" w14:textId="77777777" w:rsidTr="00A45C52">
        <w:trPr>
          <w:trHeight w:val="288"/>
        </w:trPr>
        <w:tc>
          <w:tcPr>
            <w:tcW w:w="709" w:type="dxa"/>
          </w:tcPr>
          <w:p w14:paraId="5522A25B" w14:textId="29F5D277" w:rsidR="007012D7" w:rsidRPr="005F5377" w:rsidRDefault="00F82310"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53</w:t>
            </w:r>
          </w:p>
        </w:tc>
        <w:tc>
          <w:tcPr>
            <w:tcW w:w="3828" w:type="dxa"/>
          </w:tcPr>
          <w:p w14:paraId="2CBB5A7F"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Имена числительные с мягким знаком на конце и в середине слова</w:t>
            </w:r>
          </w:p>
        </w:tc>
        <w:tc>
          <w:tcPr>
            <w:tcW w:w="567" w:type="dxa"/>
          </w:tcPr>
          <w:p w14:paraId="2A8B8105"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4E17036"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79AA7D4"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23252C2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169E8BE6" w14:textId="77777777" w:rsidTr="00A45C52">
        <w:trPr>
          <w:trHeight w:val="401"/>
        </w:trPr>
        <w:tc>
          <w:tcPr>
            <w:tcW w:w="7655" w:type="dxa"/>
            <w:gridSpan w:val="5"/>
          </w:tcPr>
          <w:p w14:paraId="1ADAEE2B" w14:textId="041D0C77"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Предложение.Текст-</w:t>
            </w:r>
            <w:r w:rsidR="00DA3B23">
              <w:rPr>
                <w:color w:val="000000"/>
                <w:sz w:val="24"/>
                <w:szCs w:val="24"/>
              </w:rPr>
              <w:t>7</w:t>
            </w:r>
            <w:r w:rsidRPr="005F5377">
              <w:rPr>
                <w:color w:val="000000"/>
                <w:sz w:val="24"/>
                <w:szCs w:val="24"/>
              </w:rPr>
              <w:t xml:space="preserve"> ч</w:t>
            </w:r>
          </w:p>
        </w:tc>
        <w:tc>
          <w:tcPr>
            <w:tcW w:w="2552" w:type="dxa"/>
            <w:vMerge/>
          </w:tcPr>
          <w:p w14:paraId="5BEFB924" w14:textId="77777777" w:rsidR="007012D7" w:rsidRPr="005F5377" w:rsidRDefault="007012D7" w:rsidP="00A45C52">
            <w:pPr>
              <w:widowControl w:val="0"/>
              <w:tabs>
                <w:tab w:val="left" w:pos="5460"/>
              </w:tabs>
              <w:contextualSpacing/>
              <w:rPr>
                <w:rFonts w:eastAsia="Courier New"/>
                <w:color w:val="000000"/>
                <w:sz w:val="24"/>
                <w:szCs w:val="24"/>
              </w:rPr>
            </w:pPr>
          </w:p>
        </w:tc>
      </w:tr>
      <w:tr w:rsidR="007012D7" w:rsidRPr="005F5377" w14:paraId="0F523287" w14:textId="77777777" w:rsidTr="00A45C52">
        <w:trPr>
          <w:trHeight w:val="871"/>
        </w:trPr>
        <w:tc>
          <w:tcPr>
            <w:tcW w:w="709" w:type="dxa"/>
          </w:tcPr>
          <w:p w14:paraId="5B69A6A8" w14:textId="2E35ACA2"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54</w:t>
            </w:r>
          </w:p>
        </w:tc>
        <w:tc>
          <w:tcPr>
            <w:tcW w:w="3828" w:type="dxa"/>
          </w:tcPr>
          <w:p w14:paraId="7F2B6C65" w14:textId="77777777" w:rsidR="007012D7" w:rsidRPr="005F5377" w:rsidRDefault="007012D7" w:rsidP="00A45C52">
            <w:pPr>
              <w:rPr>
                <w:sz w:val="24"/>
                <w:szCs w:val="24"/>
              </w:rPr>
            </w:pPr>
            <w:r w:rsidRPr="005F5377">
              <w:rPr>
                <w:sz w:val="24"/>
                <w:szCs w:val="24"/>
              </w:rPr>
              <w:t>Простые и сложные предложения.</w:t>
            </w:r>
          </w:p>
          <w:p w14:paraId="3FEA5813"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Различение простых и сложных предложений</w:t>
            </w:r>
          </w:p>
        </w:tc>
        <w:tc>
          <w:tcPr>
            <w:tcW w:w="567" w:type="dxa"/>
          </w:tcPr>
          <w:p w14:paraId="1C41B4A2" w14:textId="77777777" w:rsidR="007012D7" w:rsidRPr="005F5377" w:rsidRDefault="007012D7" w:rsidP="00A45C52">
            <w:pPr>
              <w:widowControl w:val="0"/>
              <w:contextualSpacing/>
              <w:jc w:val="center"/>
              <w:rPr>
                <w:rFonts w:eastAsia="Courier New"/>
                <w:color w:val="000000"/>
                <w:sz w:val="24"/>
                <w:szCs w:val="24"/>
              </w:rPr>
            </w:pPr>
          </w:p>
        </w:tc>
        <w:tc>
          <w:tcPr>
            <w:tcW w:w="1134" w:type="dxa"/>
          </w:tcPr>
          <w:p w14:paraId="1FBB7BA0" w14:textId="77777777" w:rsidR="007012D7" w:rsidRPr="005F5377" w:rsidRDefault="007012D7" w:rsidP="00A45C52">
            <w:pPr>
              <w:widowControl w:val="0"/>
              <w:contextualSpacing/>
              <w:jc w:val="center"/>
              <w:rPr>
                <w:rFonts w:eastAsia="Courier New"/>
                <w:color w:val="000000"/>
                <w:sz w:val="24"/>
                <w:szCs w:val="24"/>
              </w:rPr>
            </w:pPr>
          </w:p>
        </w:tc>
        <w:tc>
          <w:tcPr>
            <w:tcW w:w="1417" w:type="dxa"/>
          </w:tcPr>
          <w:p w14:paraId="76827B9E"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06CD5C14"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169A1296" w14:textId="77777777" w:rsidTr="00A45C52">
        <w:trPr>
          <w:trHeight w:val="604"/>
        </w:trPr>
        <w:tc>
          <w:tcPr>
            <w:tcW w:w="709" w:type="dxa"/>
          </w:tcPr>
          <w:p w14:paraId="5F690E8D" w14:textId="789E4BC1"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55</w:t>
            </w:r>
          </w:p>
        </w:tc>
        <w:tc>
          <w:tcPr>
            <w:tcW w:w="3828" w:type="dxa"/>
          </w:tcPr>
          <w:p w14:paraId="5C602930" w14:textId="77777777" w:rsidR="007012D7" w:rsidRPr="005F5377" w:rsidRDefault="007012D7" w:rsidP="00A45C52">
            <w:pPr>
              <w:widowControl w:val="0"/>
              <w:contextualSpacing/>
              <w:rPr>
                <w:rFonts w:eastAsia="Courier New"/>
                <w:color w:val="000000"/>
                <w:sz w:val="24"/>
                <w:szCs w:val="24"/>
              </w:rPr>
            </w:pPr>
            <w:r w:rsidRPr="005F5377">
              <w:rPr>
                <w:rFonts w:eastAsia="Courier New"/>
                <w:color w:val="000000"/>
                <w:sz w:val="24"/>
                <w:szCs w:val="24"/>
              </w:rPr>
              <w:t>Союз «и» в простых и сложных предложениях</w:t>
            </w:r>
            <w:r w:rsidRPr="005F5377">
              <w:rPr>
                <w:color w:val="000000"/>
                <w:sz w:val="24"/>
                <w:szCs w:val="24"/>
              </w:rPr>
              <w:t>».</w:t>
            </w:r>
          </w:p>
        </w:tc>
        <w:tc>
          <w:tcPr>
            <w:tcW w:w="567" w:type="dxa"/>
          </w:tcPr>
          <w:p w14:paraId="7018FAD7"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95BF33C"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278EF248"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31F17173"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23294736" w14:textId="77777777" w:rsidTr="00A45C52">
        <w:trPr>
          <w:trHeight w:val="699"/>
        </w:trPr>
        <w:tc>
          <w:tcPr>
            <w:tcW w:w="709" w:type="dxa"/>
          </w:tcPr>
          <w:p w14:paraId="2FC7B4BF" w14:textId="3F889F75"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56</w:t>
            </w:r>
          </w:p>
        </w:tc>
        <w:tc>
          <w:tcPr>
            <w:tcW w:w="3828" w:type="dxa"/>
          </w:tcPr>
          <w:p w14:paraId="1B6DDC54" w14:textId="77777777" w:rsidR="007012D7" w:rsidRPr="005F5377" w:rsidRDefault="007012D7" w:rsidP="00A45C52">
            <w:pPr>
              <w:widowControl w:val="0"/>
              <w:tabs>
                <w:tab w:val="left" w:pos="1987"/>
                <w:tab w:val="left" w:pos="5460"/>
              </w:tabs>
              <w:contextualSpacing/>
              <w:rPr>
                <w:rFonts w:eastAsia="Courier New"/>
                <w:color w:val="000000"/>
                <w:sz w:val="24"/>
                <w:szCs w:val="24"/>
              </w:rPr>
            </w:pPr>
            <w:r w:rsidRPr="005F5377">
              <w:rPr>
                <w:rFonts w:eastAsia="Courier New"/>
                <w:color w:val="000000"/>
                <w:sz w:val="24"/>
                <w:szCs w:val="24"/>
              </w:rPr>
              <w:t>Сложные предложения с союзом «</w:t>
            </w:r>
            <w:r w:rsidRPr="005F5377">
              <w:rPr>
                <w:rFonts w:eastAsia="Courier New"/>
                <w:bCs/>
                <w:color w:val="000000"/>
                <w:sz w:val="24"/>
                <w:szCs w:val="24"/>
              </w:rPr>
              <w:t>что</w:t>
            </w:r>
            <w:r w:rsidRPr="005F5377">
              <w:rPr>
                <w:rFonts w:eastAsia="Courier New"/>
                <w:color w:val="000000"/>
                <w:sz w:val="24"/>
                <w:szCs w:val="24"/>
              </w:rPr>
              <w:t xml:space="preserve">». </w:t>
            </w:r>
          </w:p>
        </w:tc>
        <w:tc>
          <w:tcPr>
            <w:tcW w:w="567" w:type="dxa"/>
          </w:tcPr>
          <w:p w14:paraId="60AA4D4B"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0641ABB"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B621B4D"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1DBE28A0"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0C863CE7" w14:textId="77777777" w:rsidTr="00A45C52">
        <w:trPr>
          <w:trHeight w:val="660"/>
        </w:trPr>
        <w:tc>
          <w:tcPr>
            <w:tcW w:w="709" w:type="dxa"/>
          </w:tcPr>
          <w:p w14:paraId="019DA83B" w14:textId="05281F93"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57</w:t>
            </w:r>
          </w:p>
        </w:tc>
        <w:tc>
          <w:tcPr>
            <w:tcW w:w="3828" w:type="dxa"/>
          </w:tcPr>
          <w:p w14:paraId="184B8919" w14:textId="77777777" w:rsidR="007012D7" w:rsidRPr="005F5377" w:rsidRDefault="007012D7" w:rsidP="00A45C52">
            <w:pPr>
              <w:widowControl w:val="0"/>
              <w:tabs>
                <w:tab w:val="left" w:pos="1987"/>
                <w:tab w:val="left" w:pos="5460"/>
              </w:tabs>
              <w:contextualSpacing/>
              <w:rPr>
                <w:rFonts w:eastAsia="Courier New"/>
                <w:color w:val="000000"/>
                <w:sz w:val="24"/>
                <w:szCs w:val="24"/>
              </w:rPr>
            </w:pPr>
            <w:r w:rsidRPr="005F5377">
              <w:rPr>
                <w:rFonts w:eastAsia="Courier New"/>
                <w:color w:val="000000"/>
                <w:sz w:val="24"/>
                <w:szCs w:val="24"/>
              </w:rPr>
              <w:t>Сложные предложения с союзом «</w:t>
            </w:r>
            <w:r w:rsidRPr="005F5377">
              <w:rPr>
                <w:rFonts w:eastAsia="Courier New"/>
                <w:bCs/>
                <w:color w:val="000000"/>
                <w:sz w:val="24"/>
                <w:szCs w:val="24"/>
              </w:rPr>
              <w:t>чтобы</w:t>
            </w:r>
            <w:r w:rsidRPr="005F5377">
              <w:rPr>
                <w:rFonts w:eastAsia="Courier New"/>
                <w:color w:val="000000"/>
                <w:sz w:val="24"/>
                <w:szCs w:val="24"/>
              </w:rPr>
              <w:t>»</w:t>
            </w:r>
          </w:p>
        </w:tc>
        <w:tc>
          <w:tcPr>
            <w:tcW w:w="567" w:type="dxa"/>
          </w:tcPr>
          <w:p w14:paraId="24D73743"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6F6FC6A3"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2E2453BD"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42AD46E9"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260979E4" w14:textId="77777777" w:rsidTr="00A45C52">
        <w:trPr>
          <w:trHeight w:val="617"/>
        </w:trPr>
        <w:tc>
          <w:tcPr>
            <w:tcW w:w="709" w:type="dxa"/>
          </w:tcPr>
          <w:p w14:paraId="14DB1EBF" w14:textId="0F530477"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58</w:t>
            </w:r>
          </w:p>
        </w:tc>
        <w:tc>
          <w:tcPr>
            <w:tcW w:w="3828" w:type="dxa"/>
          </w:tcPr>
          <w:p w14:paraId="35373B09" w14:textId="77777777" w:rsidR="007012D7" w:rsidRPr="00A86BFB" w:rsidRDefault="007012D7" w:rsidP="00A45C52">
            <w:pPr>
              <w:widowControl w:val="0"/>
              <w:contextualSpacing/>
              <w:rPr>
                <w:rFonts w:eastAsia="Courier New"/>
                <w:bCs/>
                <w:color w:val="000000"/>
                <w:sz w:val="24"/>
                <w:szCs w:val="24"/>
              </w:rPr>
            </w:pPr>
            <w:r w:rsidRPr="005F5377">
              <w:rPr>
                <w:rFonts w:eastAsia="Courier New"/>
                <w:color w:val="000000"/>
                <w:sz w:val="24"/>
                <w:szCs w:val="24"/>
              </w:rPr>
              <w:t>Сложные предложения с союзом: «</w:t>
            </w:r>
            <w:r w:rsidRPr="005F5377">
              <w:rPr>
                <w:rFonts w:eastAsia="Courier New"/>
                <w:bCs/>
                <w:color w:val="000000"/>
                <w:sz w:val="24"/>
                <w:szCs w:val="24"/>
              </w:rPr>
              <w:t xml:space="preserve">потому что» </w:t>
            </w:r>
          </w:p>
        </w:tc>
        <w:tc>
          <w:tcPr>
            <w:tcW w:w="567" w:type="dxa"/>
          </w:tcPr>
          <w:p w14:paraId="22E0A435"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1F085A3A"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E7A15CD"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4CA30BD3"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2F3BF433" w14:textId="77777777" w:rsidTr="00A45C52">
        <w:trPr>
          <w:trHeight w:val="507"/>
        </w:trPr>
        <w:tc>
          <w:tcPr>
            <w:tcW w:w="709" w:type="dxa"/>
          </w:tcPr>
          <w:p w14:paraId="5495EA4E" w14:textId="6A16B4A5"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lastRenderedPageBreak/>
              <w:t>59</w:t>
            </w:r>
          </w:p>
        </w:tc>
        <w:tc>
          <w:tcPr>
            <w:tcW w:w="3828" w:type="dxa"/>
          </w:tcPr>
          <w:p w14:paraId="164AA14F" w14:textId="77777777" w:rsidR="007012D7" w:rsidRPr="005F5377" w:rsidRDefault="007012D7" w:rsidP="00A45C52">
            <w:pPr>
              <w:widowControl w:val="0"/>
              <w:contextualSpacing/>
              <w:rPr>
                <w:rFonts w:eastAsia="Courier New"/>
                <w:color w:val="000000"/>
                <w:sz w:val="24"/>
                <w:szCs w:val="24"/>
              </w:rPr>
            </w:pPr>
            <w:r w:rsidRPr="005F5377">
              <w:rPr>
                <w:rFonts w:eastAsia="Courier New"/>
                <w:color w:val="000000"/>
                <w:sz w:val="24"/>
                <w:szCs w:val="24"/>
              </w:rPr>
              <w:t xml:space="preserve">Сложные предложения с </w:t>
            </w:r>
          </w:p>
          <w:p w14:paraId="481B078D" w14:textId="77777777" w:rsidR="007012D7" w:rsidRPr="005F5377" w:rsidRDefault="007012D7" w:rsidP="00A45C52">
            <w:pPr>
              <w:widowControl w:val="0"/>
              <w:contextualSpacing/>
              <w:rPr>
                <w:rFonts w:eastAsia="Courier New"/>
                <w:color w:val="000000"/>
                <w:sz w:val="24"/>
                <w:szCs w:val="24"/>
              </w:rPr>
            </w:pPr>
            <w:r w:rsidRPr="005F5377">
              <w:rPr>
                <w:rFonts w:eastAsia="Courier New"/>
                <w:color w:val="000000"/>
                <w:sz w:val="24"/>
                <w:szCs w:val="24"/>
              </w:rPr>
              <w:t>союзом: «</w:t>
            </w:r>
            <w:r w:rsidRPr="005F5377">
              <w:rPr>
                <w:rFonts w:eastAsia="Courier New"/>
                <w:bCs/>
                <w:color w:val="000000"/>
                <w:sz w:val="24"/>
                <w:szCs w:val="24"/>
              </w:rPr>
              <w:t>потому что»</w:t>
            </w:r>
          </w:p>
        </w:tc>
        <w:tc>
          <w:tcPr>
            <w:tcW w:w="567" w:type="dxa"/>
          </w:tcPr>
          <w:p w14:paraId="4FFD7A5F"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A4C79A9"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72E4187D"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338C7A48"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0984A263" w14:textId="77777777" w:rsidTr="00A45C52">
        <w:trPr>
          <w:trHeight w:val="407"/>
        </w:trPr>
        <w:tc>
          <w:tcPr>
            <w:tcW w:w="709" w:type="dxa"/>
          </w:tcPr>
          <w:p w14:paraId="2A140C6A" w14:textId="661442D2"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60</w:t>
            </w:r>
          </w:p>
        </w:tc>
        <w:tc>
          <w:tcPr>
            <w:tcW w:w="3828" w:type="dxa"/>
          </w:tcPr>
          <w:p w14:paraId="5E2D07B6" w14:textId="77777777" w:rsidR="007012D7" w:rsidRPr="005F5377" w:rsidRDefault="007012D7" w:rsidP="00A45C52">
            <w:pPr>
              <w:widowControl w:val="0"/>
              <w:contextualSpacing/>
              <w:rPr>
                <w:rFonts w:eastAsia="Courier New"/>
                <w:color w:val="000000"/>
                <w:sz w:val="24"/>
                <w:szCs w:val="24"/>
              </w:rPr>
            </w:pPr>
            <w:r w:rsidRPr="005F5377">
              <w:rPr>
                <w:rFonts w:eastAsia="Courier New"/>
                <w:color w:val="000000"/>
                <w:sz w:val="24"/>
                <w:szCs w:val="24"/>
              </w:rPr>
              <w:t>Сложные предложения с союзом «</w:t>
            </w:r>
            <w:r w:rsidRPr="005F5377">
              <w:rPr>
                <w:rFonts w:eastAsia="Courier New"/>
                <w:bCs/>
                <w:color w:val="000000"/>
                <w:sz w:val="24"/>
                <w:szCs w:val="24"/>
              </w:rPr>
              <w:t>когда</w:t>
            </w:r>
            <w:r w:rsidRPr="005F5377">
              <w:rPr>
                <w:rFonts w:eastAsia="Courier New"/>
                <w:color w:val="000000"/>
                <w:sz w:val="24"/>
                <w:szCs w:val="24"/>
              </w:rPr>
              <w:t>»</w:t>
            </w:r>
          </w:p>
        </w:tc>
        <w:tc>
          <w:tcPr>
            <w:tcW w:w="567" w:type="dxa"/>
          </w:tcPr>
          <w:p w14:paraId="008DBCB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588D8C06"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4941B053"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781645E7"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2806E9CB" w14:textId="77777777" w:rsidTr="00A45C52">
        <w:trPr>
          <w:trHeight w:val="328"/>
        </w:trPr>
        <w:tc>
          <w:tcPr>
            <w:tcW w:w="7655" w:type="dxa"/>
            <w:gridSpan w:val="5"/>
          </w:tcPr>
          <w:p w14:paraId="6C634C78" w14:textId="77777777"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Повторение-8</w:t>
            </w:r>
          </w:p>
        </w:tc>
        <w:tc>
          <w:tcPr>
            <w:tcW w:w="2552" w:type="dxa"/>
            <w:vMerge/>
          </w:tcPr>
          <w:p w14:paraId="38797EEC" w14:textId="77777777" w:rsidR="007012D7" w:rsidRPr="005F5377" w:rsidRDefault="007012D7" w:rsidP="00A45C52">
            <w:pPr>
              <w:widowControl w:val="0"/>
              <w:tabs>
                <w:tab w:val="left" w:pos="5460"/>
              </w:tabs>
              <w:contextualSpacing/>
              <w:rPr>
                <w:rFonts w:eastAsia="Courier New"/>
                <w:color w:val="000000"/>
                <w:sz w:val="24"/>
                <w:szCs w:val="24"/>
              </w:rPr>
            </w:pPr>
          </w:p>
        </w:tc>
      </w:tr>
      <w:tr w:rsidR="007012D7" w:rsidRPr="005F5377" w14:paraId="371903C4" w14:textId="77777777" w:rsidTr="00A45C52">
        <w:trPr>
          <w:trHeight w:val="478"/>
        </w:trPr>
        <w:tc>
          <w:tcPr>
            <w:tcW w:w="709" w:type="dxa"/>
          </w:tcPr>
          <w:p w14:paraId="2C43E438" w14:textId="16031969"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61</w:t>
            </w:r>
          </w:p>
        </w:tc>
        <w:tc>
          <w:tcPr>
            <w:tcW w:w="3828" w:type="dxa"/>
          </w:tcPr>
          <w:p w14:paraId="4396F928" w14:textId="77777777" w:rsidR="007012D7" w:rsidRPr="005F5377" w:rsidRDefault="007012D7" w:rsidP="00A45C52">
            <w:pPr>
              <w:widowControl w:val="0"/>
              <w:tabs>
                <w:tab w:val="left" w:pos="5460"/>
              </w:tabs>
              <w:contextualSpacing/>
              <w:rPr>
                <w:color w:val="000000"/>
                <w:sz w:val="24"/>
                <w:szCs w:val="24"/>
              </w:rPr>
            </w:pPr>
            <w:r w:rsidRPr="005F5377">
              <w:rPr>
                <w:rFonts w:eastAsia="Courier New"/>
                <w:color w:val="000000"/>
                <w:sz w:val="24"/>
                <w:szCs w:val="24"/>
              </w:rPr>
              <w:t>Повторение</w:t>
            </w:r>
            <w:r w:rsidRPr="005F5377">
              <w:rPr>
                <w:color w:val="000000"/>
                <w:sz w:val="24"/>
                <w:szCs w:val="24"/>
              </w:rPr>
              <w:t xml:space="preserve"> Состав слова.</w:t>
            </w:r>
          </w:p>
        </w:tc>
        <w:tc>
          <w:tcPr>
            <w:tcW w:w="567" w:type="dxa"/>
          </w:tcPr>
          <w:p w14:paraId="11E151F2"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C115F4C"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181AACC"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368212D3"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B1F521E" w14:textId="77777777" w:rsidTr="00A45C52">
        <w:trPr>
          <w:trHeight w:val="447"/>
        </w:trPr>
        <w:tc>
          <w:tcPr>
            <w:tcW w:w="709" w:type="dxa"/>
          </w:tcPr>
          <w:p w14:paraId="55B24B3F" w14:textId="60930AB4"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62</w:t>
            </w:r>
          </w:p>
        </w:tc>
        <w:tc>
          <w:tcPr>
            <w:tcW w:w="3828" w:type="dxa"/>
          </w:tcPr>
          <w:p w14:paraId="33FD8FF2"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Повторение. Имя существительное. </w:t>
            </w:r>
          </w:p>
          <w:p w14:paraId="21880B83" w14:textId="77777777" w:rsidR="007012D7" w:rsidRPr="005F5377" w:rsidRDefault="007012D7" w:rsidP="00A45C52">
            <w:pPr>
              <w:widowControl w:val="0"/>
              <w:tabs>
                <w:tab w:val="left" w:pos="5460"/>
              </w:tabs>
              <w:contextualSpacing/>
              <w:rPr>
                <w:rFonts w:eastAsia="Courier New"/>
                <w:color w:val="000000"/>
                <w:sz w:val="24"/>
                <w:szCs w:val="24"/>
              </w:rPr>
            </w:pPr>
          </w:p>
        </w:tc>
        <w:tc>
          <w:tcPr>
            <w:tcW w:w="567" w:type="dxa"/>
          </w:tcPr>
          <w:p w14:paraId="7B2E56D6"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BC63D10"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3F216940"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7FCF9F4D"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1CF1BA2E" w14:textId="77777777" w:rsidTr="00A45C52">
        <w:trPr>
          <w:trHeight w:val="494"/>
        </w:trPr>
        <w:tc>
          <w:tcPr>
            <w:tcW w:w="709" w:type="dxa"/>
          </w:tcPr>
          <w:p w14:paraId="5B9E408F" w14:textId="46421F73"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63</w:t>
            </w:r>
          </w:p>
        </w:tc>
        <w:tc>
          <w:tcPr>
            <w:tcW w:w="3828" w:type="dxa"/>
          </w:tcPr>
          <w:p w14:paraId="611F8ADC"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Повторение. Имя прилагательное</w:t>
            </w:r>
          </w:p>
        </w:tc>
        <w:tc>
          <w:tcPr>
            <w:tcW w:w="567" w:type="dxa"/>
          </w:tcPr>
          <w:p w14:paraId="121EFCC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9D341FE"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48978ADC"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78B6EEBD"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57CE34A" w14:textId="77777777" w:rsidTr="00A45C52">
        <w:trPr>
          <w:trHeight w:val="514"/>
        </w:trPr>
        <w:tc>
          <w:tcPr>
            <w:tcW w:w="709" w:type="dxa"/>
          </w:tcPr>
          <w:p w14:paraId="00803162" w14:textId="35A99B13"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64</w:t>
            </w:r>
          </w:p>
        </w:tc>
        <w:tc>
          <w:tcPr>
            <w:tcW w:w="3828" w:type="dxa"/>
          </w:tcPr>
          <w:p w14:paraId="50F338B1"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Контрольная работа за год</w:t>
            </w:r>
          </w:p>
          <w:p w14:paraId="1DD2D212" w14:textId="77777777" w:rsidR="007012D7" w:rsidRPr="005F5377" w:rsidRDefault="007012D7" w:rsidP="00A45C52">
            <w:pPr>
              <w:widowControl w:val="0"/>
              <w:tabs>
                <w:tab w:val="left" w:pos="5460"/>
              </w:tabs>
              <w:contextualSpacing/>
              <w:rPr>
                <w:rFonts w:eastAsia="Courier New"/>
                <w:color w:val="000000"/>
                <w:sz w:val="24"/>
                <w:szCs w:val="24"/>
              </w:rPr>
            </w:pPr>
          </w:p>
        </w:tc>
        <w:tc>
          <w:tcPr>
            <w:tcW w:w="567" w:type="dxa"/>
          </w:tcPr>
          <w:p w14:paraId="3BD1AD7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75F89F85"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1417" w:type="dxa"/>
          </w:tcPr>
          <w:p w14:paraId="5E0CA3BB"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25F224DC"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5790E8F0" w14:textId="77777777" w:rsidTr="00A45C52">
        <w:trPr>
          <w:trHeight w:val="409"/>
        </w:trPr>
        <w:tc>
          <w:tcPr>
            <w:tcW w:w="709" w:type="dxa"/>
          </w:tcPr>
          <w:p w14:paraId="33285FC8" w14:textId="1DA0E2EC"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65</w:t>
            </w:r>
          </w:p>
        </w:tc>
        <w:tc>
          <w:tcPr>
            <w:tcW w:w="3828" w:type="dxa"/>
          </w:tcPr>
          <w:p w14:paraId="2EEF4397"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 xml:space="preserve">Повторение. Местоимение. </w:t>
            </w:r>
          </w:p>
        </w:tc>
        <w:tc>
          <w:tcPr>
            <w:tcW w:w="567" w:type="dxa"/>
          </w:tcPr>
          <w:p w14:paraId="2C00B9B8"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32E194B9"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13133E9F"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64562331"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097D69ED" w14:textId="77777777" w:rsidTr="00A45C52">
        <w:trPr>
          <w:trHeight w:val="226"/>
        </w:trPr>
        <w:tc>
          <w:tcPr>
            <w:tcW w:w="709" w:type="dxa"/>
          </w:tcPr>
          <w:p w14:paraId="6D452CBB" w14:textId="2A6AAE00"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66</w:t>
            </w:r>
          </w:p>
        </w:tc>
        <w:tc>
          <w:tcPr>
            <w:tcW w:w="3828" w:type="dxa"/>
          </w:tcPr>
          <w:p w14:paraId="11D1F135"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Повторение. Глагол</w:t>
            </w:r>
          </w:p>
        </w:tc>
        <w:tc>
          <w:tcPr>
            <w:tcW w:w="567" w:type="dxa"/>
          </w:tcPr>
          <w:p w14:paraId="3E1F27B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4C4275EF"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2CB33A5A"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72D25114"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7D5B2A3A" w14:textId="77777777" w:rsidTr="00A45C52">
        <w:trPr>
          <w:trHeight w:val="324"/>
        </w:trPr>
        <w:tc>
          <w:tcPr>
            <w:tcW w:w="709" w:type="dxa"/>
          </w:tcPr>
          <w:p w14:paraId="2B554DBD" w14:textId="40D8A5CC"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67</w:t>
            </w:r>
          </w:p>
        </w:tc>
        <w:tc>
          <w:tcPr>
            <w:tcW w:w="3828" w:type="dxa"/>
          </w:tcPr>
          <w:p w14:paraId="02941EAF" w14:textId="77777777" w:rsidR="007012D7" w:rsidRPr="005F5377" w:rsidRDefault="007012D7" w:rsidP="00A45C52">
            <w:pPr>
              <w:widowControl w:val="0"/>
              <w:tabs>
                <w:tab w:val="left" w:pos="5460"/>
              </w:tabs>
              <w:contextualSpacing/>
              <w:rPr>
                <w:rFonts w:eastAsia="Courier New"/>
                <w:color w:val="000000"/>
                <w:sz w:val="24"/>
                <w:szCs w:val="24"/>
              </w:rPr>
            </w:pPr>
            <w:r w:rsidRPr="005F5377">
              <w:rPr>
                <w:rFonts w:eastAsia="Courier New"/>
                <w:color w:val="000000"/>
                <w:sz w:val="24"/>
                <w:szCs w:val="24"/>
              </w:rPr>
              <w:t>Повторение. Имя числительное</w:t>
            </w:r>
          </w:p>
        </w:tc>
        <w:tc>
          <w:tcPr>
            <w:tcW w:w="567" w:type="dxa"/>
          </w:tcPr>
          <w:p w14:paraId="0769DCF2"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034DDA54"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5CBD8BA4"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6EA2F9E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r w:rsidR="007012D7" w:rsidRPr="005F5377" w14:paraId="7037BD6A" w14:textId="77777777" w:rsidTr="00A45C52">
        <w:trPr>
          <w:trHeight w:val="292"/>
        </w:trPr>
        <w:tc>
          <w:tcPr>
            <w:tcW w:w="709" w:type="dxa"/>
          </w:tcPr>
          <w:p w14:paraId="2D6FDC32" w14:textId="6BD722F3" w:rsidR="007012D7" w:rsidRPr="005F5377" w:rsidRDefault="00DA3B23" w:rsidP="00A45C52">
            <w:pPr>
              <w:widowControl w:val="0"/>
              <w:tabs>
                <w:tab w:val="left" w:pos="5460"/>
              </w:tabs>
              <w:contextualSpacing/>
              <w:jc w:val="center"/>
              <w:rPr>
                <w:rFonts w:eastAsia="Courier New"/>
                <w:color w:val="000000"/>
                <w:sz w:val="24"/>
                <w:szCs w:val="24"/>
              </w:rPr>
            </w:pPr>
            <w:r>
              <w:rPr>
                <w:rFonts w:eastAsia="Courier New"/>
                <w:color w:val="000000"/>
                <w:sz w:val="24"/>
                <w:szCs w:val="24"/>
              </w:rPr>
              <w:t>68</w:t>
            </w:r>
          </w:p>
        </w:tc>
        <w:tc>
          <w:tcPr>
            <w:tcW w:w="3828" w:type="dxa"/>
          </w:tcPr>
          <w:p w14:paraId="375F3E02" w14:textId="77777777" w:rsidR="007012D7" w:rsidRPr="005F5377" w:rsidRDefault="007012D7" w:rsidP="00A45C52">
            <w:pPr>
              <w:widowControl w:val="0"/>
              <w:tabs>
                <w:tab w:val="left" w:pos="5460"/>
              </w:tabs>
              <w:contextualSpacing/>
              <w:rPr>
                <w:rFonts w:eastAsia="Courier New"/>
                <w:color w:val="000000"/>
                <w:sz w:val="24"/>
                <w:szCs w:val="24"/>
              </w:rPr>
            </w:pPr>
            <w:r w:rsidRPr="005F5377">
              <w:rPr>
                <w:color w:val="000000"/>
                <w:sz w:val="24"/>
                <w:szCs w:val="24"/>
              </w:rPr>
              <w:t>Подведение итогов за год</w:t>
            </w:r>
          </w:p>
        </w:tc>
        <w:tc>
          <w:tcPr>
            <w:tcW w:w="567" w:type="dxa"/>
          </w:tcPr>
          <w:p w14:paraId="5BDAB661"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134" w:type="dxa"/>
          </w:tcPr>
          <w:p w14:paraId="70939767" w14:textId="77777777" w:rsidR="007012D7" w:rsidRPr="005F5377" w:rsidRDefault="007012D7" w:rsidP="00A45C52">
            <w:pPr>
              <w:widowControl w:val="0"/>
              <w:tabs>
                <w:tab w:val="left" w:pos="5460"/>
              </w:tabs>
              <w:contextualSpacing/>
              <w:jc w:val="center"/>
              <w:rPr>
                <w:rFonts w:eastAsia="Courier New"/>
                <w:color w:val="000000"/>
                <w:sz w:val="24"/>
                <w:szCs w:val="24"/>
              </w:rPr>
            </w:pPr>
          </w:p>
        </w:tc>
        <w:tc>
          <w:tcPr>
            <w:tcW w:w="1417" w:type="dxa"/>
          </w:tcPr>
          <w:p w14:paraId="69244765" w14:textId="77777777" w:rsidR="007012D7" w:rsidRPr="005F5377" w:rsidRDefault="007012D7" w:rsidP="00A45C52">
            <w:pPr>
              <w:widowControl w:val="0"/>
              <w:tabs>
                <w:tab w:val="left" w:pos="5460"/>
              </w:tabs>
              <w:contextualSpacing/>
              <w:jc w:val="center"/>
              <w:rPr>
                <w:rFonts w:eastAsia="Courier New"/>
                <w:color w:val="000000"/>
                <w:sz w:val="24"/>
                <w:szCs w:val="24"/>
              </w:rPr>
            </w:pPr>
            <w:r w:rsidRPr="005F5377">
              <w:rPr>
                <w:rFonts w:eastAsia="Courier New"/>
                <w:color w:val="000000"/>
                <w:sz w:val="24"/>
                <w:szCs w:val="24"/>
              </w:rPr>
              <w:t>1</w:t>
            </w:r>
          </w:p>
        </w:tc>
        <w:tc>
          <w:tcPr>
            <w:tcW w:w="2552" w:type="dxa"/>
            <w:vMerge/>
          </w:tcPr>
          <w:p w14:paraId="2FD3ECFF" w14:textId="77777777" w:rsidR="007012D7" w:rsidRPr="005F5377" w:rsidRDefault="007012D7" w:rsidP="00A45C52">
            <w:pPr>
              <w:widowControl w:val="0"/>
              <w:tabs>
                <w:tab w:val="left" w:pos="5460"/>
              </w:tabs>
              <w:contextualSpacing/>
              <w:jc w:val="center"/>
              <w:rPr>
                <w:rFonts w:eastAsia="Courier New"/>
                <w:color w:val="000000"/>
                <w:sz w:val="24"/>
                <w:szCs w:val="24"/>
              </w:rPr>
            </w:pPr>
          </w:p>
        </w:tc>
      </w:tr>
    </w:tbl>
    <w:p w14:paraId="256A6FFD" w14:textId="77777777" w:rsidR="007012D7" w:rsidRPr="005F5377" w:rsidRDefault="007012D7" w:rsidP="007012D7">
      <w:pPr>
        <w:widowControl w:val="0"/>
        <w:tabs>
          <w:tab w:val="left" w:pos="5460"/>
        </w:tabs>
        <w:contextualSpacing/>
        <w:jc w:val="center"/>
        <w:rPr>
          <w:rFonts w:eastAsia="Courier New"/>
          <w:color w:val="000000"/>
        </w:rPr>
      </w:pPr>
    </w:p>
    <w:p w14:paraId="7F5706B6" w14:textId="77777777" w:rsidR="007012D7" w:rsidRPr="005F5377" w:rsidRDefault="007012D7" w:rsidP="007012D7">
      <w:pPr>
        <w:widowControl w:val="0"/>
        <w:tabs>
          <w:tab w:val="left" w:pos="5460"/>
        </w:tabs>
        <w:contextualSpacing/>
        <w:jc w:val="center"/>
        <w:rPr>
          <w:rFonts w:eastAsia="Courier New"/>
          <w:color w:val="000000"/>
        </w:rPr>
      </w:pPr>
    </w:p>
    <w:p w14:paraId="2764A506" w14:textId="7EA752CD" w:rsidR="007012D7" w:rsidRPr="000E567D" w:rsidRDefault="007012D7" w:rsidP="000E567D">
      <w:pPr>
        <w:rPr>
          <w:rFonts w:ascii="Times New Roman" w:eastAsia="Times New Roman" w:hAnsi="Times New Roman" w:cs="Times New Roman"/>
          <w:color w:val="000000"/>
          <w:spacing w:val="-1"/>
          <w:sz w:val="24"/>
          <w:szCs w:val="24"/>
        </w:rPr>
      </w:pPr>
      <w:r w:rsidRPr="000E567D">
        <w:rPr>
          <w:rFonts w:ascii="Times New Roman" w:eastAsia="Courier New" w:hAnsi="Times New Roman" w:cs="Times New Roman"/>
          <w:color w:val="000000"/>
          <w:sz w:val="24"/>
          <w:szCs w:val="24"/>
          <w:lang w:val="en-US"/>
        </w:rPr>
        <w:t>VI</w:t>
      </w:r>
      <w:r w:rsidRPr="000E567D">
        <w:rPr>
          <w:rFonts w:ascii="Times New Roman" w:eastAsia="Courier New" w:hAnsi="Times New Roman" w:cs="Times New Roman"/>
          <w:color w:val="000000"/>
          <w:sz w:val="24"/>
          <w:szCs w:val="24"/>
        </w:rPr>
        <w:t xml:space="preserve">. </w:t>
      </w:r>
      <w:r w:rsidRPr="000E567D">
        <w:rPr>
          <w:rFonts w:ascii="Times New Roman" w:eastAsia="Times New Roman" w:hAnsi="Times New Roman" w:cs="Times New Roman"/>
          <w:color w:val="000000"/>
          <w:spacing w:val="-1"/>
          <w:sz w:val="24"/>
          <w:szCs w:val="24"/>
        </w:rPr>
        <w:t>Методические и дидактические пособия:</w:t>
      </w:r>
    </w:p>
    <w:p w14:paraId="5B1BA1F5" w14:textId="1D2E0503" w:rsidR="007012D7" w:rsidRPr="000E567D" w:rsidRDefault="007012D7" w:rsidP="007012D7">
      <w:pPr>
        <w:widowControl w:val="0"/>
        <w:numPr>
          <w:ilvl w:val="0"/>
          <w:numId w:val="1"/>
        </w:numPr>
        <w:spacing w:after="0" w:line="240" w:lineRule="auto"/>
        <w:contextualSpacing/>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 xml:space="preserve">Н. Г. </w:t>
      </w:r>
      <w:proofErr w:type="spellStart"/>
      <w:r w:rsidRPr="000E567D">
        <w:rPr>
          <w:rFonts w:ascii="Times New Roman" w:eastAsia="Times New Roman" w:hAnsi="Times New Roman" w:cs="Times New Roman"/>
          <w:sz w:val="24"/>
          <w:szCs w:val="24"/>
        </w:rPr>
        <w:t>Галунчикова</w:t>
      </w:r>
      <w:proofErr w:type="spellEnd"/>
      <w:r w:rsidRPr="000E567D">
        <w:rPr>
          <w:rFonts w:ascii="Times New Roman" w:eastAsia="Times New Roman" w:hAnsi="Times New Roman" w:cs="Times New Roman"/>
          <w:sz w:val="24"/>
          <w:szCs w:val="24"/>
        </w:rPr>
        <w:t xml:space="preserve">, Э. В. Якубовская. Русский язык 9 </w:t>
      </w:r>
      <w:r w:rsidR="000E567D" w:rsidRPr="000E567D">
        <w:rPr>
          <w:rFonts w:ascii="Times New Roman" w:eastAsia="Times New Roman" w:hAnsi="Times New Roman" w:cs="Times New Roman"/>
          <w:sz w:val="24"/>
          <w:szCs w:val="24"/>
        </w:rPr>
        <w:t>класс:</w:t>
      </w:r>
      <w:r w:rsidRPr="000E567D">
        <w:rPr>
          <w:rFonts w:ascii="Times New Roman" w:eastAsia="Times New Roman" w:hAnsi="Times New Roman" w:cs="Times New Roman"/>
          <w:sz w:val="24"/>
          <w:szCs w:val="24"/>
        </w:rPr>
        <w:t xml:space="preserve"> Учеб. для общеобразовательных организаций, реализующих адаптированные основные общеобразовательные программы. – М.: «Просвещение», 2017г.</w:t>
      </w:r>
    </w:p>
    <w:p w14:paraId="4E21187B" w14:textId="77777777" w:rsidR="007012D7" w:rsidRPr="000E567D" w:rsidRDefault="007012D7" w:rsidP="007012D7">
      <w:pPr>
        <w:widowControl w:val="0"/>
        <w:numPr>
          <w:ilvl w:val="0"/>
          <w:numId w:val="1"/>
        </w:numPr>
        <w:spacing w:after="0" w:line="240" w:lineRule="auto"/>
        <w:contextualSpacing/>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Городилова В.И., Кудрявцева М.З. Сборник упражнений по исправлению недостатков письма и чтения. – СПб.: КАРО, ДЕЛЬТА, 2005.</w:t>
      </w:r>
    </w:p>
    <w:p w14:paraId="66B516C6" w14:textId="03292747" w:rsidR="007012D7" w:rsidRPr="000E567D" w:rsidRDefault="007012D7" w:rsidP="007012D7">
      <w:pPr>
        <w:widowControl w:val="0"/>
        <w:numPr>
          <w:ilvl w:val="0"/>
          <w:numId w:val="1"/>
        </w:numPr>
        <w:spacing w:after="0" w:line="240" w:lineRule="auto"/>
        <w:contextualSpacing/>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 xml:space="preserve">Диктанты по русскому языку для специальной (коррекционной) школы 8 вида. 5-7 классы: пособие для учителя/ сост. Е. Я. </w:t>
      </w:r>
      <w:r w:rsidR="000E567D" w:rsidRPr="000E567D">
        <w:rPr>
          <w:rFonts w:ascii="Times New Roman" w:eastAsia="Times New Roman" w:hAnsi="Times New Roman" w:cs="Times New Roman"/>
          <w:sz w:val="24"/>
          <w:szCs w:val="24"/>
        </w:rPr>
        <w:t>Кудрявцева.</w:t>
      </w:r>
      <w:r w:rsidRPr="000E567D">
        <w:rPr>
          <w:rFonts w:ascii="Times New Roman" w:eastAsia="Times New Roman" w:hAnsi="Times New Roman" w:cs="Times New Roman"/>
          <w:sz w:val="24"/>
          <w:szCs w:val="24"/>
        </w:rPr>
        <w:t xml:space="preserve"> – М.: </w:t>
      </w:r>
      <w:proofErr w:type="spellStart"/>
      <w:r w:rsidRPr="000E567D">
        <w:rPr>
          <w:rFonts w:ascii="Times New Roman" w:eastAsia="Times New Roman" w:hAnsi="Times New Roman" w:cs="Times New Roman"/>
          <w:sz w:val="24"/>
          <w:szCs w:val="24"/>
        </w:rPr>
        <w:t>Гуманитарн</w:t>
      </w:r>
      <w:proofErr w:type="spellEnd"/>
      <w:r w:rsidRPr="000E567D">
        <w:rPr>
          <w:rFonts w:ascii="Times New Roman" w:eastAsia="Times New Roman" w:hAnsi="Times New Roman" w:cs="Times New Roman"/>
          <w:sz w:val="24"/>
          <w:szCs w:val="24"/>
        </w:rPr>
        <w:t>. Изд. центр ВЛАДОС, 2005</w:t>
      </w:r>
    </w:p>
    <w:p w14:paraId="74DF0FF2" w14:textId="1C9945FB" w:rsidR="007012D7" w:rsidRPr="000E567D" w:rsidRDefault="007012D7" w:rsidP="000E567D">
      <w:pPr>
        <w:widowControl w:val="0"/>
        <w:numPr>
          <w:ilvl w:val="0"/>
          <w:numId w:val="1"/>
        </w:numPr>
        <w:spacing w:after="0" w:line="240" w:lineRule="auto"/>
        <w:contextualSpacing/>
        <w:jc w:val="both"/>
        <w:rPr>
          <w:rFonts w:ascii="Times New Roman" w:eastAsia="Times New Roman" w:hAnsi="Times New Roman" w:cs="Times New Roman"/>
          <w:sz w:val="24"/>
          <w:szCs w:val="24"/>
        </w:rPr>
      </w:pPr>
      <w:r w:rsidRPr="000E567D">
        <w:rPr>
          <w:rFonts w:ascii="Times New Roman" w:eastAsia="Times New Roman" w:hAnsi="Times New Roman" w:cs="Times New Roman"/>
          <w:sz w:val="24"/>
          <w:szCs w:val="24"/>
        </w:rPr>
        <w:t xml:space="preserve">Методика преподавания русского языка для детей с нарушениями интеллекта: учеб. для студентов пед. Вузов/ А.К. Аксёнова, С. Ю. Ильина. – М.: Просвещение, 2011. </w:t>
      </w:r>
    </w:p>
    <w:p w14:paraId="2C739D1E" w14:textId="77777777" w:rsidR="007012D7" w:rsidRPr="000E567D" w:rsidRDefault="007012D7" w:rsidP="007012D7">
      <w:pPr>
        <w:widowControl w:val="0"/>
        <w:tabs>
          <w:tab w:val="left" w:pos="284"/>
          <w:tab w:val="left" w:pos="567"/>
        </w:tabs>
        <w:suppressAutoHyphens/>
        <w:contextualSpacing/>
        <w:jc w:val="center"/>
        <w:rPr>
          <w:rFonts w:ascii="Times New Roman" w:eastAsia="Times New Roman" w:hAnsi="Times New Roman" w:cs="Times New Roman"/>
          <w:bCs/>
          <w:color w:val="000000"/>
          <w:kern w:val="1"/>
          <w:sz w:val="24"/>
          <w:szCs w:val="24"/>
        </w:rPr>
      </w:pPr>
      <w:r w:rsidRPr="000E567D">
        <w:rPr>
          <w:rFonts w:ascii="Times New Roman" w:eastAsia="Times New Roman" w:hAnsi="Times New Roman" w:cs="Times New Roman"/>
          <w:bCs/>
          <w:color w:val="000000"/>
          <w:kern w:val="1"/>
          <w:sz w:val="24"/>
          <w:szCs w:val="24"/>
        </w:rPr>
        <w:t>Электронные ресурсы:</w:t>
      </w:r>
    </w:p>
    <w:p w14:paraId="6A5F5872" w14:textId="77777777" w:rsidR="007012D7" w:rsidRPr="000E567D" w:rsidRDefault="00000000" w:rsidP="007012D7">
      <w:pPr>
        <w:widowControl w:val="0"/>
        <w:numPr>
          <w:ilvl w:val="0"/>
          <w:numId w:val="7"/>
        </w:numPr>
        <w:spacing w:after="0" w:line="240" w:lineRule="auto"/>
        <w:rPr>
          <w:rFonts w:ascii="Times New Roman" w:eastAsia="Courier New" w:hAnsi="Times New Roman" w:cs="Times New Roman"/>
          <w:color w:val="000000"/>
          <w:sz w:val="24"/>
          <w:szCs w:val="24"/>
        </w:rPr>
      </w:pPr>
      <w:hyperlink r:id="rId11" w:history="1">
        <w:r w:rsidR="007012D7" w:rsidRPr="000E567D">
          <w:rPr>
            <w:rFonts w:ascii="Times New Roman" w:eastAsia="Courier New" w:hAnsi="Times New Roman" w:cs="Times New Roman"/>
            <w:color w:val="000080"/>
            <w:sz w:val="24"/>
            <w:szCs w:val="24"/>
            <w:u w:val="single"/>
          </w:rPr>
          <w:t>https://resh.edu.ru/</w:t>
        </w:r>
      </w:hyperlink>
    </w:p>
    <w:p w14:paraId="66D0F15E" w14:textId="77777777" w:rsidR="007012D7" w:rsidRPr="000E567D" w:rsidRDefault="00000000" w:rsidP="007012D7">
      <w:pPr>
        <w:widowControl w:val="0"/>
        <w:numPr>
          <w:ilvl w:val="0"/>
          <w:numId w:val="7"/>
        </w:numPr>
        <w:spacing w:after="0" w:line="240" w:lineRule="auto"/>
        <w:rPr>
          <w:rFonts w:ascii="Times New Roman" w:eastAsia="Courier New" w:hAnsi="Times New Roman" w:cs="Times New Roman"/>
          <w:color w:val="000000"/>
          <w:sz w:val="24"/>
          <w:szCs w:val="24"/>
        </w:rPr>
      </w:pPr>
      <w:hyperlink r:id="rId12" w:history="1">
        <w:r w:rsidR="007012D7" w:rsidRPr="000E567D">
          <w:rPr>
            <w:rFonts w:ascii="Times New Roman" w:eastAsia="Courier New" w:hAnsi="Times New Roman" w:cs="Times New Roman"/>
            <w:color w:val="000080"/>
            <w:sz w:val="24"/>
            <w:szCs w:val="24"/>
            <w:u w:val="single"/>
          </w:rPr>
          <w:t>https://uchi.ru/</w:t>
        </w:r>
      </w:hyperlink>
    </w:p>
    <w:p w14:paraId="78C888D3" w14:textId="77777777" w:rsidR="007012D7" w:rsidRPr="000E567D" w:rsidRDefault="00000000" w:rsidP="007012D7">
      <w:pPr>
        <w:widowControl w:val="0"/>
        <w:numPr>
          <w:ilvl w:val="0"/>
          <w:numId w:val="7"/>
        </w:numPr>
        <w:spacing w:after="0" w:line="240" w:lineRule="auto"/>
        <w:rPr>
          <w:rFonts w:ascii="Times New Roman" w:eastAsia="Courier New" w:hAnsi="Times New Roman" w:cs="Times New Roman"/>
          <w:color w:val="000000"/>
          <w:sz w:val="24"/>
          <w:szCs w:val="24"/>
        </w:rPr>
      </w:pPr>
      <w:hyperlink r:id="rId13" w:history="1">
        <w:r w:rsidR="007012D7" w:rsidRPr="000E567D">
          <w:rPr>
            <w:rFonts w:ascii="Times New Roman" w:eastAsia="Courier New" w:hAnsi="Times New Roman" w:cs="Times New Roman"/>
            <w:color w:val="000080"/>
            <w:sz w:val="24"/>
            <w:szCs w:val="24"/>
            <w:u w:val="single"/>
          </w:rPr>
          <w:t>https://www.yaklass.ru/</w:t>
        </w:r>
      </w:hyperlink>
    </w:p>
    <w:p w14:paraId="4035F326" w14:textId="77777777" w:rsidR="007012D7" w:rsidRPr="000E567D" w:rsidRDefault="00000000" w:rsidP="007012D7">
      <w:pPr>
        <w:widowControl w:val="0"/>
        <w:numPr>
          <w:ilvl w:val="0"/>
          <w:numId w:val="7"/>
        </w:numPr>
        <w:spacing w:after="0" w:line="240" w:lineRule="auto"/>
        <w:rPr>
          <w:rFonts w:ascii="Times New Roman" w:eastAsia="Courier New" w:hAnsi="Times New Roman" w:cs="Times New Roman"/>
          <w:color w:val="000000"/>
          <w:sz w:val="24"/>
          <w:szCs w:val="24"/>
        </w:rPr>
      </w:pPr>
      <w:hyperlink r:id="rId14" w:history="1">
        <w:r w:rsidR="007012D7" w:rsidRPr="000E567D">
          <w:rPr>
            <w:rFonts w:ascii="Times New Roman" w:eastAsia="Courier New" w:hAnsi="Times New Roman" w:cs="Times New Roman"/>
            <w:color w:val="000080"/>
            <w:sz w:val="24"/>
            <w:szCs w:val="24"/>
            <w:u w:val="single"/>
          </w:rPr>
          <w:t>https://testedu.ru/</w:t>
        </w:r>
      </w:hyperlink>
    </w:p>
    <w:p w14:paraId="70BDD33E" w14:textId="77777777" w:rsidR="007012D7" w:rsidRPr="000E567D" w:rsidRDefault="00000000" w:rsidP="007012D7">
      <w:pPr>
        <w:widowControl w:val="0"/>
        <w:numPr>
          <w:ilvl w:val="0"/>
          <w:numId w:val="7"/>
        </w:numPr>
        <w:spacing w:after="0" w:line="240" w:lineRule="auto"/>
        <w:rPr>
          <w:rFonts w:ascii="Times New Roman" w:eastAsia="Courier New" w:hAnsi="Times New Roman" w:cs="Times New Roman"/>
          <w:color w:val="000000"/>
          <w:sz w:val="24"/>
          <w:szCs w:val="24"/>
        </w:rPr>
      </w:pPr>
      <w:hyperlink r:id="rId15" w:history="1">
        <w:r w:rsidR="007012D7" w:rsidRPr="000E567D">
          <w:rPr>
            <w:rFonts w:ascii="Times New Roman" w:eastAsia="Courier New" w:hAnsi="Times New Roman" w:cs="Times New Roman"/>
            <w:color w:val="000080"/>
            <w:sz w:val="24"/>
            <w:szCs w:val="24"/>
            <w:u w:val="single"/>
          </w:rPr>
          <w:t>https://bezbukv.ru/</w:t>
        </w:r>
      </w:hyperlink>
    </w:p>
    <w:p w14:paraId="3D5DD494" w14:textId="77777777" w:rsidR="007012D7" w:rsidRPr="000E567D" w:rsidRDefault="00000000" w:rsidP="007012D7">
      <w:pPr>
        <w:widowControl w:val="0"/>
        <w:numPr>
          <w:ilvl w:val="0"/>
          <w:numId w:val="7"/>
        </w:numPr>
        <w:spacing w:after="0" w:line="240" w:lineRule="auto"/>
        <w:rPr>
          <w:rFonts w:ascii="Times New Roman" w:eastAsia="Courier New" w:hAnsi="Times New Roman" w:cs="Times New Roman"/>
          <w:color w:val="000000"/>
          <w:sz w:val="24"/>
          <w:szCs w:val="24"/>
        </w:rPr>
      </w:pPr>
      <w:hyperlink r:id="rId16" w:history="1">
        <w:r w:rsidR="007012D7" w:rsidRPr="000E567D">
          <w:rPr>
            <w:rFonts w:ascii="Times New Roman" w:eastAsia="Courier New" w:hAnsi="Times New Roman" w:cs="Times New Roman"/>
            <w:color w:val="000080"/>
            <w:sz w:val="24"/>
            <w:szCs w:val="24"/>
            <w:u w:val="single"/>
          </w:rPr>
          <w:t>https://learningapps.org/</w:t>
        </w:r>
      </w:hyperlink>
      <w:r w:rsidR="007012D7" w:rsidRPr="000E567D">
        <w:rPr>
          <w:rFonts w:ascii="Times New Roman" w:eastAsia="Courier New" w:hAnsi="Times New Roman" w:cs="Times New Roman"/>
          <w:color w:val="000000"/>
          <w:sz w:val="24"/>
          <w:szCs w:val="24"/>
        </w:rPr>
        <w:t xml:space="preserve"> и др.</w:t>
      </w:r>
    </w:p>
    <w:p w14:paraId="3C1C9A78" w14:textId="77777777" w:rsidR="00040B8B" w:rsidRDefault="00040B8B"/>
    <w:p w14:paraId="3FB3D7E2" w14:textId="77777777" w:rsidR="00040B8B" w:rsidRDefault="00040B8B"/>
    <w:sectPr w:rsidR="00040B8B" w:rsidSect="000E567D">
      <w:footerReference w:type="default" r:id="rId17"/>
      <w:pgSz w:w="11906" w:h="16838"/>
      <w:pgMar w:top="993"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77D2" w14:textId="77777777" w:rsidR="00330281" w:rsidRDefault="00330281" w:rsidP="000E567D">
      <w:pPr>
        <w:spacing w:after="0" w:line="240" w:lineRule="auto"/>
      </w:pPr>
      <w:r>
        <w:separator/>
      </w:r>
    </w:p>
  </w:endnote>
  <w:endnote w:type="continuationSeparator" w:id="0">
    <w:p w14:paraId="41905AEC" w14:textId="77777777" w:rsidR="00330281" w:rsidRDefault="00330281" w:rsidP="000E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altName w:val="MS P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extBookC">
    <w:panose1 w:val="00000000000000000000"/>
    <w:charset w:val="CC"/>
    <w:family w:val="moder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9467"/>
      <w:docPartObj>
        <w:docPartGallery w:val="Page Numbers (Bottom of Page)"/>
        <w:docPartUnique/>
      </w:docPartObj>
    </w:sdtPr>
    <w:sdtContent>
      <w:p w14:paraId="77E99C80" w14:textId="1B7CE56C" w:rsidR="000E567D" w:rsidRDefault="000E567D">
        <w:pPr>
          <w:pStyle w:val="ae"/>
          <w:jc w:val="center"/>
        </w:pPr>
        <w:r>
          <w:fldChar w:fldCharType="begin"/>
        </w:r>
        <w:r>
          <w:instrText>PAGE   \* MERGEFORMAT</w:instrText>
        </w:r>
        <w:r>
          <w:fldChar w:fldCharType="separate"/>
        </w:r>
        <w:r>
          <w:t>2</w:t>
        </w:r>
        <w:r>
          <w:fldChar w:fldCharType="end"/>
        </w:r>
      </w:p>
    </w:sdtContent>
  </w:sdt>
  <w:p w14:paraId="3230BE71" w14:textId="77777777" w:rsidR="000E567D" w:rsidRDefault="000E567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EE13" w14:textId="77777777" w:rsidR="00330281" w:rsidRDefault="00330281" w:rsidP="000E567D">
      <w:pPr>
        <w:spacing w:after="0" w:line="240" w:lineRule="auto"/>
      </w:pPr>
      <w:r>
        <w:separator/>
      </w:r>
    </w:p>
  </w:footnote>
  <w:footnote w:type="continuationSeparator" w:id="0">
    <w:p w14:paraId="43057CE5" w14:textId="77777777" w:rsidR="00330281" w:rsidRDefault="00330281" w:rsidP="000E5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6B3"/>
    <w:multiLevelType w:val="hybridMultilevel"/>
    <w:tmpl w:val="7D76A8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D375893"/>
    <w:multiLevelType w:val="hybridMultilevel"/>
    <w:tmpl w:val="A1F4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3142C"/>
    <w:multiLevelType w:val="hybridMultilevel"/>
    <w:tmpl w:val="FB8238DC"/>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15:restartNumberingAfterBreak="0">
    <w:nsid w:val="53AD6778"/>
    <w:multiLevelType w:val="hybridMultilevel"/>
    <w:tmpl w:val="EC6EC8C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F2067A"/>
    <w:multiLevelType w:val="hybridMultilevel"/>
    <w:tmpl w:val="40008E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D534D22"/>
    <w:multiLevelType w:val="hybridMultilevel"/>
    <w:tmpl w:val="587047E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5263AC"/>
    <w:multiLevelType w:val="hybridMultilevel"/>
    <w:tmpl w:val="070CC8AA"/>
    <w:lvl w:ilvl="0" w:tplc="BC3CFCAC">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16cid:durableId="1404062425">
    <w:abstractNumId w:val="4"/>
  </w:num>
  <w:num w:numId="2" w16cid:durableId="1002471096">
    <w:abstractNumId w:val="2"/>
  </w:num>
  <w:num w:numId="3" w16cid:durableId="992106060">
    <w:abstractNumId w:val="6"/>
  </w:num>
  <w:num w:numId="4" w16cid:durableId="1855412474">
    <w:abstractNumId w:val="3"/>
  </w:num>
  <w:num w:numId="5" w16cid:durableId="1007251043">
    <w:abstractNumId w:val="5"/>
  </w:num>
  <w:num w:numId="6" w16cid:durableId="261957685">
    <w:abstractNumId w:val="0"/>
  </w:num>
  <w:num w:numId="7" w16cid:durableId="97356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8B"/>
    <w:rsid w:val="00040B8B"/>
    <w:rsid w:val="000E567D"/>
    <w:rsid w:val="00285240"/>
    <w:rsid w:val="00330281"/>
    <w:rsid w:val="00622F34"/>
    <w:rsid w:val="007012D7"/>
    <w:rsid w:val="007710AC"/>
    <w:rsid w:val="00932C64"/>
    <w:rsid w:val="00DA3B23"/>
    <w:rsid w:val="00F8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21BC"/>
  <w15:chartTrackingRefBased/>
  <w15:docId w15:val="{8E0F9802-49F5-4C0E-A669-2F1D6C22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012D7"/>
    <w:pPr>
      <w:keepNext/>
      <w:spacing w:after="0" w:line="240" w:lineRule="auto"/>
      <w:jc w:val="both"/>
      <w:outlineLvl w:val="0"/>
    </w:pPr>
    <w:rPr>
      <w:rFonts w:ascii="Times New Roman" w:eastAsia="Times New Roman" w:hAnsi="Times New Roman" w:cs="Times New Roman"/>
      <w:b/>
      <w:bCs/>
      <w:kern w:val="0"/>
      <w:sz w:val="28"/>
      <w:szCs w:val="24"/>
      <w:lang w:eastAsia="ru-RU"/>
      <w14:ligatures w14:val="none"/>
    </w:rPr>
  </w:style>
  <w:style w:type="paragraph" w:styleId="2">
    <w:name w:val="heading 2"/>
    <w:basedOn w:val="a"/>
    <w:next w:val="a"/>
    <w:link w:val="20"/>
    <w:qFormat/>
    <w:rsid w:val="007012D7"/>
    <w:pPr>
      <w:keepNext/>
      <w:spacing w:after="0" w:line="240" w:lineRule="auto"/>
      <w:jc w:val="center"/>
      <w:outlineLvl w:val="1"/>
    </w:pPr>
    <w:rPr>
      <w:rFonts w:ascii="Times New Roman" w:eastAsia="Times New Roman" w:hAnsi="Times New Roman" w:cs="Times New Roman"/>
      <w:kern w:val="0"/>
      <w:sz w:val="28"/>
      <w:szCs w:val="24"/>
      <w:lang w:eastAsia="ru-RU"/>
      <w14:ligatures w14:val="none"/>
    </w:rPr>
  </w:style>
  <w:style w:type="paragraph" w:styleId="3">
    <w:name w:val="heading 3"/>
    <w:basedOn w:val="a"/>
    <w:next w:val="a"/>
    <w:link w:val="30"/>
    <w:qFormat/>
    <w:rsid w:val="007012D7"/>
    <w:pPr>
      <w:keepNext/>
      <w:spacing w:before="240" w:after="60" w:line="240" w:lineRule="auto"/>
      <w:outlineLvl w:val="2"/>
    </w:pPr>
    <w:rPr>
      <w:rFonts w:ascii="Arial" w:eastAsia="Times New Roman" w:hAnsi="Arial" w:cs="Arial"/>
      <w:b/>
      <w:bCs/>
      <w:kern w:val="0"/>
      <w:sz w:val="26"/>
      <w:szCs w:val="2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2D7"/>
    <w:rPr>
      <w:rFonts w:ascii="Times New Roman" w:eastAsia="Times New Roman" w:hAnsi="Times New Roman" w:cs="Times New Roman"/>
      <w:b/>
      <w:bCs/>
      <w:kern w:val="0"/>
      <w:sz w:val="28"/>
      <w:szCs w:val="24"/>
      <w:lang w:eastAsia="ru-RU"/>
      <w14:ligatures w14:val="none"/>
    </w:rPr>
  </w:style>
  <w:style w:type="character" w:customStyle="1" w:styleId="20">
    <w:name w:val="Заголовок 2 Знак"/>
    <w:basedOn w:val="a0"/>
    <w:link w:val="2"/>
    <w:rsid w:val="007012D7"/>
    <w:rPr>
      <w:rFonts w:ascii="Times New Roman" w:eastAsia="Times New Roman" w:hAnsi="Times New Roman" w:cs="Times New Roman"/>
      <w:kern w:val="0"/>
      <w:sz w:val="28"/>
      <w:szCs w:val="24"/>
      <w:lang w:eastAsia="ru-RU"/>
      <w14:ligatures w14:val="none"/>
    </w:rPr>
  </w:style>
  <w:style w:type="character" w:customStyle="1" w:styleId="30">
    <w:name w:val="Заголовок 3 Знак"/>
    <w:basedOn w:val="a0"/>
    <w:link w:val="3"/>
    <w:rsid w:val="007012D7"/>
    <w:rPr>
      <w:rFonts w:ascii="Arial" w:eastAsia="Times New Roman" w:hAnsi="Arial" w:cs="Arial"/>
      <w:b/>
      <w:bCs/>
      <w:kern w:val="0"/>
      <w:sz w:val="26"/>
      <w:szCs w:val="26"/>
      <w:lang w:eastAsia="ru-RU"/>
      <w14:ligatures w14:val="none"/>
    </w:rPr>
  </w:style>
  <w:style w:type="paragraph" w:customStyle="1" w:styleId="a3">
    <w:name w:val="Базовый"/>
    <w:rsid w:val="007012D7"/>
    <w:pPr>
      <w:widowControl w:val="0"/>
      <w:suppressAutoHyphens/>
      <w:spacing w:after="200" w:line="276" w:lineRule="auto"/>
    </w:pPr>
    <w:rPr>
      <w:rFonts w:ascii="Times New Roman" w:eastAsia="SimSun;宋体" w:hAnsi="Times New Roman" w:cs="Mangal"/>
      <w:kern w:val="0"/>
      <w:sz w:val="24"/>
      <w:szCs w:val="24"/>
      <w:lang w:eastAsia="zh-CN" w:bidi="hi-IN"/>
      <w14:ligatures w14:val="none"/>
    </w:rPr>
  </w:style>
  <w:style w:type="paragraph" w:styleId="a4">
    <w:name w:val="Balloon Text"/>
    <w:basedOn w:val="a"/>
    <w:link w:val="a5"/>
    <w:uiPriority w:val="99"/>
    <w:semiHidden/>
    <w:unhideWhenUsed/>
    <w:rsid w:val="007012D7"/>
    <w:pPr>
      <w:spacing w:after="0" w:line="240" w:lineRule="auto"/>
    </w:pPr>
    <w:rPr>
      <w:rFonts w:ascii="Lucida Grande CY" w:hAnsi="Lucida Grande CY" w:cs="Lucida Grande CY"/>
      <w:kern w:val="0"/>
      <w:sz w:val="18"/>
      <w:szCs w:val="18"/>
      <w:lang w:eastAsia="ru-RU"/>
      <w14:ligatures w14:val="none"/>
    </w:rPr>
  </w:style>
  <w:style w:type="character" w:customStyle="1" w:styleId="a5">
    <w:name w:val="Текст выноски Знак"/>
    <w:basedOn w:val="a0"/>
    <w:link w:val="a4"/>
    <w:uiPriority w:val="99"/>
    <w:semiHidden/>
    <w:rsid w:val="007012D7"/>
    <w:rPr>
      <w:rFonts w:ascii="Lucida Grande CY" w:hAnsi="Lucida Grande CY" w:cs="Lucida Grande CY"/>
      <w:kern w:val="0"/>
      <w:sz w:val="18"/>
      <w:szCs w:val="18"/>
      <w:lang w:eastAsia="ru-RU"/>
      <w14:ligatures w14:val="none"/>
    </w:rPr>
  </w:style>
  <w:style w:type="paragraph" w:styleId="a6">
    <w:name w:val="No Spacing"/>
    <w:aliases w:val="основа"/>
    <w:link w:val="a7"/>
    <w:uiPriority w:val="1"/>
    <w:qFormat/>
    <w:rsid w:val="007012D7"/>
    <w:pPr>
      <w:spacing w:after="0" w:line="240" w:lineRule="auto"/>
    </w:pPr>
    <w:rPr>
      <w:rFonts w:ascii="Cambria" w:eastAsia="MS Mincho" w:hAnsi="Cambria" w:cs="Times New Roman"/>
      <w:kern w:val="0"/>
      <w:sz w:val="24"/>
      <w:szCs w:val="24"/>
      <w:lang w:eastAsia="ru-RU"/>
      <w14:ligatures w14:val="none"/>
    </w:rPr>
  </w:style>
  <w:style w:type="character" w:customStyle="1" w:styleId="a7">
    <w:name w:val="Без интервала Знак"/>
    <w:aliases w:val="основа Знак"/>
    <w:link w:val="a6"/>
    <w:uiPriority w:val="1"/>
    <w:rsid w:val="007012D7"/>
    <w:rPr>
      <w:rFonts w:ascii="Cambria" w:eastAsia="MS Mincho" w:hAnsi="Cambria" w:cs="Times New Roman"/>
      <w:kern w:val="0"/>
      <w:sz w:val="24"/>
      <w:szCs w:val="24"/>
      <w:lang w:eastAsia="ru-RU"/>
      <w14:ligatures w14:val="none"/>
    </w:rPr>
  </w:style>
  <w:style w:type="paragraph" w:styleId="a8">
    <w:name w:val="List Paragraph"/>
    <w:basedOn w:val="a"/>
    <w:link w:val="a9"/>
    <w:uiPriority w:val="34"/>
    <w:qFormat/>
    <w:rsid w:val="007012D7"/>
    <w:pPr>
      <w:widowControl w:val="0"/>
      <w:suppressAutoHyphens/>
      <w:spacing w:after="0" w:line="240" w:lineRule="auto"/>
      <w:ind w:left="720"/>
      <w:contextualSpacing/>
    </w:pPr>
    <w:rPr>
      <w:rFonts w:ascii="Times New Roman" w:eastAsia="Arial" w:hAnsi="Times New Roman" w:cs="Times New Roman"/>
      <w:kern w:val="1"/>
      <w:sz w:val="24"/>
      <w:szCs w:val="24"/>
      <w:lang w:eastAsia="ru-RU"/>
      <w14:ligatures w14:val="none"/>
    </w:rPr>
  </w:style>
  <w:style w:type="character" w:customStyle="1" w:styleId="a9">
    <w:name w:val="Абзац списка Знак"/>
    <w:link w:val="a8"/>
    <w:uiPriority w:val="34"/>
    <w:locked/>
    <w:rsid w:val="007012D7"/>
    <w:rPr>
      <w:rFonts w:ascii="Times New Roman" w:eastAsia="Arial" w:hAnsi="Times New Roman" w:cs="Times New Roman"/>
      <w:kern w:val="1"/>
      <w:sz w:val="24"/>
      <w:szCs w:val="24"/>
      <w:lang w:eastAsia="ru-RU"/>
      <w14:ligatures w14:val="none"/>
    </w:rPr>
  </w:style>
  <w:style w:type="paragraph" w:customStyle="1" w:styleId="aa">
    <w:name w:val="Стиль"/>
    <w:uiPriority w:val="99"/>
    <w:rsid w:val="007012D7"/>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paragraph" w:styleId="ab">
    <w:name w:val="Normal (Web)"/>
    <w:basedOn w:val="a"/>
    <w:uiPriority w:val="99"/>
    <w:unhideWhenUsed/>
    <w:rsid w:val="007012D7"/>
    <w:pPr>
      <w:spacing w:before="100" w:beforeAutospacing="1" w:after="100" w:afterAutospacing="1" w:line="240" w:lineRule="auto"/>
    </w:pPr>
    <w:rPr>
      <w:rFonts w:ascii="Times" w:eastAsiaTheme="minorEastAsia" w:hAnsi="Times" w:cs="Times New Roman"/>
      <w:kern w:val="0"/>
      <w:sz w:val="20"/>
      <w:szCs w:val="20"/>
      <w:lang w:eastAsia="ru-RU"/>
      <w14:ligatures w14:val="none"/>
    </w:rPr>
  </w:style>
  <w:style w:type="paragraph" w:customStyle="1" w:styleId="ac">
    <w:name w:val="Содержимое таблицы"/>
    <w:basedOn w:val="a"/>
    <w:rsid w:val="007012D7"/>
    <w:pPr>
      <w:widowControl w:val="0"/>
      <w:suppressLineNumbers/>
      <w:suppressAutoHyphens/>
      <w:spacing w:after="0" w:line="240" w:lineRule="auto"/>
    </w:pPr>
    <w:rPr>
      <w:rFonts w:ascii="Times New Roman" w:eastAsia="Arial" w:hAnsi="Times New Roman" w:cs="Times New Roman"/>
      <w:kern w:val="1"/>
      <w:sz w:val="24"/>
      <w:szCs w:val="24"/>
      <w:lang w:eastAsia="ru-RU"/>
      <w14:ligatures w14:val="none"/>
    </w:rPr>
  </w:style>
  <w:style w:type="character" w:styleId="ad">
    <w:name w:val="Hyperlink"/>
    <w:uiPriority w:val="99"/>
    <w:semiHidden/>
    <w:rsid w:val="007012D7"/>
    <w:rPr>
      <w:rFonts w:cs="Times New Roman"/>
      <w:color w:val="0000FF"/>
      <w:u w:val="single"/>
    </w:rPr>
  </w:style>
  <w:style w:type="paragraph" w:styleId="ae">
    <w:name w:val="footer"/>
    <w:basedOn w:val="a"/>
    <w:link w:val="af"/>
    <w:uiPriority w:val="99"/>
    <w:unhideWhenUsed/>
    <w:rsid w:val="007012D7"/>
    <w:pPr>
      <w:tabs>
        <w:tab w:val="center" w:pos="4677"/>
        <w:tab w:val="right" w:pos="9355"/>
      </w:tabs>
      <w:spacing w:after="0" w:line="240" w:lineRule="auto"/>
    </w:pPr>
    <w:rPr>
      <w:rFonts w:ascii="Times New Roman" w:hAnsi="Times New Roman" w:cs="Times New Roman"/>
      <w:kern w:val="0"/>
      <w:sz w:val="24"/>
      <w:szCs w:val="24"/>
      <w:lang w:eastAsia="ru-RU"/>
      <w14:ligatures w14:val="none"/>
    </w:rPr>
  </w:style>
  <w:style w:type="character" w:customStyle="1" w:styleId="af">
    <w:name w:val="Нижний колонтитул Знак"/>
    <w:basedOn w:val="a0"/>
    <w:link w:val="ae"/>
    <w:uiPriority w:val="99"/>
    <w:rsid w:val="007012D7"/>
    <w:rPr>
      <w:rFonts w:ascii="Times New Roman" w:hAnsi="Times New Roman" w:cs="Times New Roman"/>
      <w:kern w:val="0"/>
      <w:sz w:val="24"/>
      <w:szCs w:val="24"/>
      <w:lang w:eastAsia="ru-RU"/>
      <w14:ligatures w14:val="none"/>
    </w:rPr>
  </w:style>
  <w:style w:type="character" w:styleId="af0">
    <w:name w:val="page number"/>
    <w:basedOn w:val="a0"/>
    <w:uiPriority w:val="99"/>
    <w:semiHidden/>
    <w:unhideWhenUsed/>
    <w:rsid w:val="007012D7"/>
  </w:style>
  <w:style w:type="paragraph" w:customStyle="1" w:styleId="14TexstOSNOVA1012">
    <w:name w:val="14TexstOSNOVA_10/12"/>
    <w:basedOn w:val="a"/>
    <w:rsid w:val="007012D7"/>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14:ligatures w14:val="none"/>
    </w:rPr>
  </w:style>
  <w:style w:type="paragraph" w:customStyle="1" w:styleId="Iauiue">
    <w:name w:val="Iau?iue"/>
    <w:rsid w:val="007012D7"/>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11">
    <w:name w:val="Основной текст1"/>
    <w:basedOn w:val="a0"/>
    <w:rsid w:val="007012D7"/>
    <w:rPr>
      <w:rFonts w:ascii="Times New Roman" w:eastAsia="Times New Roman" w:hAnsi="Times New Roman" w:cs="Times New Roman"/>
      <w:color w:val="000000"/>
      <w:spacing w:val="0"/>
      <w:w w:val="100"/>
      <w:position w:val="0"/>
      <w:sz w:val="22"/>
      <w:szCs w:val="22"/>
      <w:shd w:val="clear" w:color="auto" w:fill="FFFFFF"/>
      <w:lang w:val="ru-RU"/>
    </w:rPr>
  </w:style>
  <w:style w:type="table" w:styleId="af1">
    <w:name w:val="Table Grid"/>
    <w:basedOn w:val="a1"/>
    <w:rsid w:val="007012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7012D7"/>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character" w:customStyle="1" w:styleId="c6">
    <w:name w:val="c6"/>
    <w:basedOn w:val="a0"/>
    <w:rsid w:val="007012D7"/>
  </w:style>
  <w:style w:type="character" w:customStyle="1" w:styleId="c1">
    <w:name w:val="c1"/>
    <w:basedOn w:val="a0"/>
    <w:rsid w:val="007012D7"/>
  </w:style>
  <w:style w:type="paragraph" w:customStyle="1" w:styleId="17PRIL-tabl-hroom">
    <w:name w:val="17PRIL-tabl-hroom"/>
    <w:basedOn w:val="a"/>
    <w:uiPriority w:val="99"/>
    <w:rsid w:val="007012D7"/>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kern w:val="0"/>
      <w:sz w:val="16"/>
      <w:szCs w:val="16"/>
      <w:u w:color="000000"/>
      <w14:ligatures w14:val="none"/>
    </w:rPr>
  </w:style>
  <w:style w:type="paragraph" w:customStyle="1" w:styleId="af2">
    <w:name w:val="[Без стиля]"/>
    <w:rsid w:val="007012D7"/>
    <w:pPr>
      <w:autoSpaceDE w:val="0"/>
      <w:autoSpaceDN w:val="0"/>
      <w:adjustRightInd w:val="0"/>
      <w:spacing w:after="0" w:line="288" w:lineRule="auto"/>
      <w:textAlignment w:val="center"/>
    </w:pPr>
    <w:rPr>
      <w:rFonts w:ascii="TextBookC" w:eastAsia="Times New Roman" w:hAnsi="TextBookC"/>
      <w:color w:val="000000"/>
      <w:kern w:val="0"/>
      <w:sz w:val="24"/>
      <w:szCs w:val="24"/>
      <w:lang w:val="en-US"/>
      <w14:ligatures w14:val="none"/>
    </w:rPr>
  </w:style>
  <w:style w:type="paragraph" w:customStyle="1" w:styleId="17PRIL-tabl-txt">
    <w:name w:val="17PRIL-tabl-txt"/>
    <w:basedOn w:val="a"/>
    <w:uiPriority w:val="99"/>
    <w:rsid w:val="007012D7"/>
    <w:pPr>
      <w:autoSpaceDE w:val="0"/>
      <w:autoSpaceDN w:val="0"/>
      <w:adjustRightInd w:val="0"/>
      <w:spacing w:after="0" w:line="200" w:lineRule="atLeast"/>
      <w:textAlignment w:val="center"/>
    </w:pPr>
    <w:rPr>
      <w:rFonts w:ascii="TextBookC" w:eastAsia="Times New Roman" w:hAnsi="TextBookC" w:cs="TextBookC"/>
      <w:color w:val="000000"/>
      <w:spacing w:val="-2"/>
      <w:kern w:val="0"/>
      <w:sz w:val="16"/>
      <w:szCs w:val="16"/>
      <w:u w:color="000000"/>
      <w14:ligatures w14:val="none"/>
    </w:rPr>
  </w:style>
  <w:style w:type="paragraph" w:styleId="af3">
    <w:name w:val="Body Text"/>
    <w:basedOn w:val="a"/>
    <w:link w:val="af4"/>
    <w:uiPriority w:val="1"/>
    <w:qFormat/>
    <w:rsid w:val="007012D7"/>
    <w:pPr>
      <w:spacing w:after="0" w:line="240" w:lineRule="auto"/>
      <w:jc w:val="both"/>
    </w:pPr>
    <w:rPr>
      <w:rFonts w:ascii="Times New Roman" w:eastAsia="Times New Roman" w:hAnsi="Times New Roman" w:cs="Times New Roman"/>
      <w:kern w:val="0"/>
      <w:sz w:val="28"/>
      <w:szCs w:val="24"/>
      <w:lang w:eastAsia="ru-RU"/>
      <w14:ligatures w14:val="none"/>
    </w:rPr>
  </w:style>
  <w:style w:type="character" w:customStyle="1" w:styleId="af4">
    <w:name w:val="Основной текст Знак"/>
    <w:basedOn w:val="a0"/>
    <w:link w:val="af3"/>
    <w:uiPriority w:val="1"/>
    <w:rsid w:val="007012D7"/>
    <w:rPr>
      <w:rFonts w:ascii="Times New Roman" w:eastAsia="Times New Roman" w:hAnsi="Times New Roman" w:cs="Times New Roman"/>
      <w:kern w:val="0"/>
      <w:sz w:val="28"/>
      <w:szCs w:val="24"/>
      <w:lang w:eastAsia="ru-RU"/>
      <w14:ligatures w14:val="none"/>
    </w:rPr>
  </w:style>
  <w:style w:type="paragraph" w:customStyle="1" w:styleId="c22">
    <w:name w:val="c22"/>
    <w:basedOn w:val="a"/>
    <w:rsid w:val="007012D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7012D7"/>
  </w:style>
  <w:style w:type="paragraph" w:customStyle="1" w:styleId="c19">
    <w:name w:val="c19"/>
    <w:basedOn w:val="a"/>
    <w:rsid w:val="007012D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5">
    <w:name w:val="c25"/>
    <w:basedOn w:val="a0"/>
    <w:rsid w:val="007012D7"/>
  </w:style>
  <w:style w:type="character" w:customStyle="1" w:styleId="af5">
    <w:name w:val="_"/>
    <w:basedOn w:val="a0"/>
    <w:rsid w:val="007012D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012D7"/>
    <w:rPr>
      <w:rFonts w:ascii="Times New Roman" w:hAnsi="Times New Roman" w:cs="Times New Roman"/>
      <w:strike w:val="0"/>
      <w:dstrike w:val="0"/>
      <w:sz w:val="24"/>
      <w:u w:val="none"/>
    </w:rPr>
  </w:style>
  <w:style w:type="table" w:customStyle="1" w:styleId="12">
    <w:name w:val="Сетка таблицы1"/>
    <w:basedOn w:val="a1"/>
    <w:next w:val="af1"/>
    <w:uiPriority w:val="59"/>
    <w:rsid w:val="007012D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0E567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E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5/" TargetMode="External"/><Relationship Id="rId13" Type="http://schemas.openxmlformats.org/officeDocument/2006/relationships/hyperlink" Target="https://www.yaklass.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chi.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earningapp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hyperlink" Target="https://bezbukv.ru/" TargetMode="External"/><Relationship Id="rId10" Type="http://schemas.openxmlformats.org/officeDocument/2006/relationships/hyperlink" Target="https://educont.ru/%20https://media.prosv.ru/%20https://media.prosv.ru/static/books-viewer/index.html?path=/media/ebook/81806/%20https://whiteboard.office.com/me/whiteboards/6e4b97c9-d2c5-4ad5-b664-1a18f1ab4761%20https://www.twiddla.com/%20https://piratenp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chi.ru/" TargetMode="External"/><Relationship Id="rId14" Type="http://schemas.openxmlformats.org/officeDocument/2006/relationships/hyperlink" Target="https://tes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3128</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Раднаева</dc:creator>
  <cp:keywords/>
  <dc:description/>
  <cp:lastModifiedBy>user</cp:lastModifiedBy>
  <cp:revision>2</cp:revision>
  <dcterms:created xsi:type="dcterms:W3CDTF">2023-10-05T08:29:00Z</dcterms:created>
  <dcterms:modified xsi:type="dcterms:W3CDTF">2023-10-05T08:29:00Z</dcterms:modified>
</cp:coreProperties>
</file>