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ABA3" w14:textId="471BE4B7" w:rsidR="00960EC6" w:rsidRPr="0079228D" w:rsidRDefault="004248F1" w:rsidP="004248F1">
      <w:pPr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color w:val="auto"/>
        </w:rPr>
      </w:pPr>
      <w:r>
        <w:rPr>
          <w:rFonts w:ascii="Times" w:eastAsiaTheme="minorEastAsia" w:hAnsi="Times" w:cs="Times"/>
          <w:noProof/>
          <w:color w:val="auto"/>
          <w:lang w:val="en-US"/>
        </w:rPr>
        <w:drawing>
          <wp:inline distT="0" distB="0" distL="0" distR="0" wp14:anchorId="390CD191" wp14:editId="05346BE5">
            <wp:extent cx="6337760" cy="8968440"/>
            <wp:effectExtent l="0" t="0" r="1270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377" cy="896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228D">
        <w:rPr>
          <w:rFonts w:ascii="Times" w:eastAsiaTheme="minorEastAsia" w:hAnsi="Times" w:cs="Times"/>
          <w:color w:val="auto"/>
        </w:rPr>
        <w:t xml:space="preserve"> </w:t>
      </w:r>
    </w:p>
    <w:p w14:paraId="044B59C5" w14:textId="77777777" w:rsidR="00A1615E" w:rsidRPr="008E0660" w:rsidRDefault="00A1615E" w:rsidP="00A1615E">
      <w:pPr>
        <w:jc w:val="center"/>
        <w:rPr>
          <w:rStyle w:val="1"/>
          <w:rFonts w:eastAsia="Courier New"/>
          <w:b/>
          <w:sz w:val="28"/>
          <w:szCs w:val="28"/>
        </w:rPr>
      </w:pPr>
      <w:r w:rsidRPr="008E0660">
        <w:rPr>
          <w:rStyle w:val="1"/>
          <w:rFonts w:eastAsia="Courier New"/>
          <w:b/>
          <w:sz w:val="28"/>
          <w:szCs w:val="28"/>
        </w:rPr>
        <w:lastRenderedPageBreak/>
        <w:t>Пояснительная записка</w:t>
      </w:r>
    </w:p>
    <w:p w14:paraId="59BF8DF7" w14:textId="0FF1667F" w:rsidR="00A1615E" w:rsidRPr="00AA763A" w:rsidRDefault="00A1615E" w:rsidP="00137EFE">
      <w:pPr>
        <w:tabs>
          <w:tab w:val="left" w:pos="1531"/>
          <w:tab w:val="left" w:pos="3627"/>
          <w:tab w:val="left" w:pos="4985"/>
          <w:tab w:val="left" w:pos="5765"/>
          <w:tab w:val="left" w:pos="7725"/>
          <w:tab w:val="left" w:pos="8510"/>
        </w:tabs>
        <w:ind w:right="544" w:firstLine="707"/>
        <w:jc w:val="both"/>
        <w:rPr>
          <w:rFonts w:ascii="Times New Roman" w:eastAsia="Times New Roman" w:hAnsi="Times New Roman" w:cs="Times New Roman"/>
          <w:spacing w:val="23"/>
          <w:sz w:val="28"/>
          <w:szCs w:val="28"/>
        </w:rPr>
      </w:pPr>
      <w:r w:rsidRPr="00AA763A"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08FC32" wp14:editId="44BFBBB1">
                <wp:simplePos x="0" y="0"/>
                <wp:positionH relativeFrom="page">
                  <wp:posOffset>960424</wp:posOffset>
                </wp:positionH>
                <wp:positionV relativeFrom="paragraph">
                  <wp:posOffset>1533162</wp:posOffset>
                </wp:positionV>
                <wp:extent cx="1705609" cy="20421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0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60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705609" y="204215"/>
                              </a:lnTo>
                              <a:lnTo>
                                <a:pt x="1705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6B938E" id="drawingObject1" o:spid="_x0000_s1026" style="position:absolute;margin-left:75.6pt;margin-top:120.7pt;width:134.3pt;height:16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609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" o:allowincell="f" path="m,l,204215r1705609,l1705609,,,xe" stroked="f">
                <v:path arrowok="t" textboxrect="0,0,1705609,204215"/>
                <w10:wrap anchorx="page"/>
              </v:shape>
            </w:pict>
          </mc:Fallback>
        </mc:AlternateConten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прогр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мма</w:t>
      </w:r>
      <w:r w:rsidRPr="00AA763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ному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ету</w:t>
      </w:r>
      <w:r w:rsidRPr="00AA763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137EFE">
        <w:rPr>
          <w:rFonts w:ascii="Times New Roman" w:eastAsia="Times New Roman" w:hAnsi="Times New Roman" w:cs="Times New Roman"/>
          <w:spacing w:val="1"/>
          <w:sz w:val="28"/>
          <w:szCs w:val="28"/>
        </w:rPr>
        <w:t>География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 основе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Фе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адапт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ованной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вной</w:t>
      </w:r>
      <w:r w:rsidRPr="00AA763A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общ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бразовательной</w:t>
      </w:r>
      <w:r w:rsidRPr="00AA763A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рограм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ы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ихся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умст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A763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й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нарушен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 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ФАООП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AA763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тве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137EFE">
        <w:rPr>
          <w:rFonts w:ascii="Times New Roman" w:eastAsia="Times New Roman" w:hAnsi="Times New Roman" w:cs="Times New Roman"/>
          <w:sz w:val="28"/>
          <w:szCs w:val="28"/>
        </w:rPr>
        <w:t>нистерства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просв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Росс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от 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 xml:space="preserve">22г. №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2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6.</w:t>
      </w:r>
    </w:p>
    <w:p w14:paraId="24B62DCD" w14:textId="11AFC804" w:rsidR="00A1615E" w:rsidRPr="00AA763A" w:rsidRDefault="00A1615E" w:rsidP="00A1615E">
      <w:pPr>
        <w:ind w:right="50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Адаптированная рабочая программа</w:t>
      </w:r>
      <w:r w:rsidRPr="00AA763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Pr="00AA763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лег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A763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ствен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ной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алостью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(интел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уальными</w:t>
      </w:r>
      <w:r w:rsidRPr="00AA763A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ен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и)</w:t>
      </w:r>
      <w:r w:rsidRPr="00AA763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AA763A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еализ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ац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ии их</w:t>
      </w:r>
      <w:r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со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бых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бра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ова</w:t>
      </w:r>
      <w:r w:rsidRPr="00AA763A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ельных</w:t>
      </w:r>
      <w:r w:rsidRPr="00AA763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бност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й,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кже</w:t>
      </w:r>
      <w:r w:rsidRPr="00AA763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индив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ид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уал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AA763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AA763A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63A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и воз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A763A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AA763A">
        <w:rPr>
          <w:rFonts w:ascii="Times New Roman" w:eastAsia="Times New Roman" w:hAnsi="Times New Roman" w:cs="Times New Roman"/>
          <w:sz w:val="28"/>
          <w:szCs w:val="28"/>
        </w:rPr>
        <w:t>тей.</w:t>
      </w:r>
    </w:p>
    <w:p w14:paraId="7C07C89E" w14:textId="4E8F6BB5" w:rsidR="00A1615E" w:rsidRPr="00AA763A" w:rsidRDefault="00A1615E" w:rsidP="00A1615E">
      <w:pPr>
        <w:ind w:right="277"/>
        <w:jc w:val="both"/>
        <w:rPr>
          <w:rFonts w:ascii="Times New Roman" w:hAnsi="Times New Roman" w:cs="Times New Roman"/>
          <w:sz w:val="28"/>
          <w:szCs w:val="28"/>
        </w:rPr>
      </w:pPr>
      <w:r w:rsidRPr="00AA763A">
        <w:rPr>
          <w:rFonts w:ascii="Times New Roman" w:hAnsi="Times New Roman" w:cs="Times New Roman"/>
          <w:sz w:val="28"/>
          <w:szCs w:val="28"/>
        </w:rPr>
        <w:t>Адаптированная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для учащихся  </w:t>
      </w:r>
      <w:r w:rsidR="0079228D">
        <w:rPr>
          <w:rFonts w:ascii="Times New Roman" w:hAnsi="Times New Roman" w:cs="Times New Roman"/>
          <w:sz w:val="28"/>
          <w:szCs w:val="28"/>
        </w:rPr>
        <w:t xml:space="preserve">7 </w:t>
      </w:r>
      <w:r w:rsidRPr="00AA763A">
        <w:rPr>
          <w:rFonts w:ascii="Times New Roman" w:hAnsi="Times New Roman" w:cs="Times New Roman"/>
          <w:sz w:val="28"/>
          <w:szCs w:val="28"/>
        </w:rPr>
        <w:t>класс</w:t>
      </w:r>
      <w:r w:rsidR="0079228D">
        <w:rPr>
          <w:rFonts w:ascii="Times New Roman" w:hAnsi="Times New Roman" w:cs="Times New Roman"/>
          <w:sz w:val="28"/>
          <w:szCs w:val="28"/>
        </w:rPr>
        <w:t>а</w:t>
      </w:r>
      <w:r w:rsidRPr="00AA763A">
        <w:rPr>
          <w:rFonts w:ascii="Times New Roman" w:hAnsi="Times New Roman" w:cs="Times New Roman"/>
          <w:sz w:val="28"/>
          <w:szCs w:val="28"/>
        </w:rPr>
        <w:t xml:space="preserve">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>отсталостью ГБОУ «РЦО» на 2023-2024 уч. г.</w:t>
      </w:r>
      <w:r w:rsidR="0079228D">
        <w:rPr>
          <w:rFonts w:ascii="Times New Roman" w:hAnsi="Times New Roman" w:cs="Times New Roman"/>
          <w:sz w:val="28"/>
          <w:szCs w:val="28"/>
        </w:rPr>
        <w:t>, на основе: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63A">
        <w:rPr>
          <w:rFonts w:ascii="Times New Roman" w:hAnsi="Times New Roman" w:cs="Times New Roman"/>
          <w:sz w:val="28"/>
          <w:szCs w:val="28"/>
        </w:rPr>
        <w:t>Адаптированной 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 (интеллектуальными нарушениями)</w:t>
      </w:r>
      <w:r w:rsidRPr="00AA763A">
        <w:rPr>
          <w:rFonts w:ascii="Times New Roman" w:hAnsi="Times New Roman" w:cs="Times New Roman"/>
          <w:sz w:val="28"/>
          <w:szCs w:val="28"/>
        </w:rPr>
        <w:t>, разработанной для учащихся ГБОУ «Республиканский центр образования», которая является нормативно-управленческим документом данного образовательного учреждения.</w:t>
      </w:r>
    </w:p>
    <w:p w14:paraId="52DC4D1B" w14:textId="77777777" w:rsidR="0079228D" w:rsidRDefault="00A1615E" w:rsidP="0079228D">
      <w:pPr>
        <w:pStyle w:val="a3"/>
        <w:autoSpaceDE w:val="0"/>
        <w:autoSpaceDN w:val="0"/>
        <w:adjustRightInd w:val="0"/>
        <w:ind w:left="0"/>
        <w:jc w:val="both"/>
        <w:rPr>
          <w:spacing w:val="-3"/>
          <w:sz w:val="28"/>
          <w:szCs w:val="28"/>
        </w:rPr>
      </w:pPr>
      <w:r w:rsidRPr="00AA763A">
        <w:rPr>
          <w:sz w:val="28"/>
          <w:szCs w:val="28"/>
        </w:rPr>
        <w:t>Учебного плана ГБОУ «Республиканский центр образования», годового календарного учебного графика на 2023-2024 учебный год</w:t>
      </w:r>
      <w:r w:rsidRPr="00AA763A">
        <w:rPr>
          <w:spacing w:val="-3"/>
          <w:sz w:val="28"/>
          <w:szCs w:val="28"/>
        </w:rPr>
        <w:t>;</w:t>
      </w:r>
    </w:p>
    <w:p w14:paraId="401CDB62" w14:textId="798A89FB" w:rsidR="00A1615E" w:rsidRPr="0079228D" w:rsidRDefault="00A1615E" w:rsidP="0079228D">
      <w:pPr>
        <w:pStyle w:val="a3"/>
        <w:autoSpaceDE w:val="0"/>
        <w:autoSpaceDN w:val="0"/>
        <w:adjustRightInd w:val="0"/>
        <w:ind w:left="0"/>
        <w:jc w:val="both"/>
        <w:rPr>
          <w:spacing w:val="-3"/>
          <w:sz w:val="28"/>
          <w:szCs w:val="28"/>
        </w:rPr>
      </w:pPr>
      <w:r w:rsidRPr="00AA763A">
        <w:rPr>
          <w:sz w:val="28"/>
          <w:szCs w:val="28"/>
        </w:rPr>
        <w:t>Положения о рабочей программе</w:t>
      </w:r>
      <w:r>
        <w:rPr>
          <w:sz w:val="28"/>
          <w:szCs w:val="28"/>
        </w:rPr>
        <w:t xml:space="preserve"> учебного предмета (курса) </w:t>
      </w:r>
      <w:r w:rsidRPr="00AA763A">
        <w:rPr>
          <w:sz w:val="28"/>
          <w:szCs w:val="28"/>
        </w:rPr>
        <w:t>ГБОУ «Республиканский центр образования»</w:t>
      </w:r>
      <w:r>
        <w:rPr>
          <w:sz w:val="28"/>
          <w:szCs w:val="28"/>
        </w:rPr>
        <w:t>.</w:t>
      </w:r>
      <w:r w:rsidRPr="00AA763A">
        <w:rPr>
          <w:sz w:val="28"/>
          <w:szCs w:val="28"/>
        </w:rPr>
        <w:t xml:space="preserve"> </w:t>
      </w:r>
    </w:p>
    <w:p w14:paraId="15D9810F" w14:textId="77777777" w:rsidR="00A1615E" w:rsidRPr="00A1615E" w:rsidRDefault="00A1615E" w:rsidP="0079228D">
      <w:pPr>
        <w:spacing w:line="276" w:lineRule="auto"/>
        <w:ind w:right="1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15E">
        <w:rPr>
          <w:rFonts w:ascii="Times New Roman" w:hAnsi="Times New Roman" w:cs="Times New Roman"/>
          <w:sz w:val="28"/>
          <w:szCs w:val="28"/>
        </w:rPr>
        <w:t>Цель обучения-сформировать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14:paraId="5438DC96" w14:textId="77777777" w:rsidR="00A1615E" w:rsidRPr="00A1615E" w:rsidRDefault="00A1615E" w:rsidP="00A1615E">
      <w:pPr>
        <w:spacing w:line="276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A1615E">
        <w:rPr>
          <w:rFonts w:ascii="Times New Roman" w:hAnsi="Times New Roman" w:cs="Times New Roman"/>
          <w:sz w:val="28"/>
          <w:szCs w:val="28"/>
        </w:rPr>
        <w:t xml:space="preserve">Задачи обучения: </w:t>
      </w:r>
    </w:p>
    <w:p w14:paraId="247352EA" w14:textId="77777777" w:rsidR="00A1615E" w:rsidRPr="00A1615E" w:rsidRDefault="00A1615E" w:rsidP="00A1615E">
      <w:pPr>
        <w:pStyle w:val="a3"/>
        <w:numPr>
          <w:ilvl w:val="0"/>
          <w:numId w:val="2"/>
        </w:numPr>
        <w:spacing w:line="276" w:lineRule="auto"/>
        <w:ind w:right="131"/>
        <w:jc w:val="both"/>
        <w:rPr>
          <w:sz w:val="28"/>
          <w:szCs w:val="28"/>
        </w:rPr>
      </w:pPr>
      <w:r w:rsidRPr="00A1615E">
        <w:rPr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7740AE7A" w14:textId="77777777" w:rsidR="00A1615E" w:rsidRPr="00A1615E" w:rsidRDefault="00A1615E" w:rsidP="00A1615E">
      <w:pPr>
        <w:pStyle w:val="a3"/>
        <w:numPr>
          <w:ilvl w:val="0"/>
          <w:numId w:val="2"/>
        </w:numPr>
        <w:spacing w:line="276" w:lineRule="auto"/>
        <w:ind w:right="131"/>
        <w:jc w:val="both"/>
        <w:rPr>
          <w:sz w:val="28"/>
          <w:szCs w:val="28"/>
        </w:rPr>
      </w:pPr>
      <w:r w:rsidRPr="00A1615E">
        <w:rPr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07726580" w14:textId="77777777" w:rsidR="00A1615E" w:rsidRPr="00A1615E" w:rsidRDefault="00A1615E" w:rsidP="00A1615E">
      <w:pPr>
        <w:pStyle w:val="a3"/>
        <w:numPr>
          <w:ilvl w:val="0"/>
          <w:numId w:val="2"/>
        </w:numPr>
        <w:spacing w:line="276" w:lineRule="auto"/>
        <w:ind w:right="131"/>
        <w:jc w:val="both"/>
        <w:rPr>
          <w:sz w:val="28"/>
          <w:szCs w:val="28"/>
        </w:rPr>
      </w:pPr>
      <w:r w:rsidRPr="00A1615E">
        <w:rPr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4AAC979F" w14:textId="77777777" w:rsidR="00A1615E" w:rsidRPr="00A1615E" w:rsidRDefault="00A1615E" w:rsidP="00A1615E">
      <w:pPr>
        <w:pStyle w:val="a3"/>
        <w:numPr>
          <w:ilvl w:val="0"/>
          <w:numId w:val="2"/>
        </w:numPr>
        <w:spacing w:line="276" w:lineRule="auto"/>
        <w:ind w:right="131"/>
        <w:jc w:val="both"/>
        <w:rPr>
          <w:sz w:val="28"/>
          <w:szCs w:val="28"/>
        </w:rPr>
      </w:pPr>
      <w:r w:rsidRPr="00A1615E">
        <w:rPr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и техногенных катастроф;</w:t>
      </w:r>
    </w:p>
    <w:p w14:paraId="5A418A79" w14:textId="77777777" w:rsidR="00A1615E" w:rsidRPr="00A1615E" w:rsidRDefault="00A1615E" w:rsidP="00A1615E">
      <w:pPr>
        <w:pStyle w:val="a3"/>
        <w:numPr>
          <w:ilvl w:val="0"/>
          <w:numId w:val="2"/>
        </w:numPr>
        <w:spacing w:line="276" w:lineRule="auto"/>
        <w:ind w:right="131"/>
        <w:jc w:val="both"/>
        <w:rPr>
          <w:sz w:val="28"/>
          <w:szCs w:val="28"/>
        </w:rPr>
      </w:pPr>
      <w:r w:rsidRPr="00A1615E">
        <w:rPr>
          <w:sz w:val="28"/>
          <w:szCs w:val="28"/>
        </w:rPr>
        <w:lastRenderedPageBreak/>
        <w:t>овладение основами катастрофической грамотности и использование элементарных практических умений и приёмов использования географической карты для получения географической информации;</w:t>
      </w:r>
    </w:p>
    <w:p w14:paraId="1F6A2A63" w14:textId="77777777" w:rsidR="00960EC6" w:rsidRDefault="00A1615E" w:rsidP="00A1615E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615E">
        <w:rPr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A434A87" w14:textId="77777777" w:rsidR="0079228D" w:rsidRDefault="0079228D" w:rsidP="00441866">
      <w:pPr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7B53D608" w14:textId="6886E670" w:rsidR="00441866" w:rsidRDefault="00322BEA" w:rsidP="00441866">
      <w:pPr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  <w:bookmarkStart w:id="0" w:name="bookmark61"/>
    </w:p>
    <w:p w14:paraId="6093D9EE" w14:textId="77777777" w:rsidR="0079228D" w:rsidRDefault="0079228D" w:rsidP="00441866">
      <w:pPr>
        <w:jc w:val="center"/>
        <w:outlineLvl w:val="2"/>
        <w:rPr>
          <w:bCs/>
        </w:rPr>
      </w:pPr>
    </w:p>
    <w:p w14:paraId="05E39516" w14:textId="5A46D802" w:rsidR="00441866" w:rsidRPr="00441866" w:rsidRDefault="00441866" w:rsidP="00441866">
      <w:pPr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41866">
        <w:rPr>
          <w:rFonts w:ascii="Times New Roman" w:hAnsi="Times New Roman" w:cs="Times New Roman"/>
          <w:bCs/>
          <w:sz w:val="28"/>
          <w:szCs w:val="28"/>
        </w:rPr>
        <w:t xml:space="preserve">Особенности природы и хозяйства России </w:t>
      </w:r>
    </w:p>
    <w:p w14:paraId="3D957492" w14:textId="7419C37A" w:rsidR="00441866" w:rsidRPr="00441866" w:rsidRDefault="00441866" w:rsidP="00441866">
      <w:pPr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sz w:val="28"/>
          <w:szCs w:val="28"/>
        </w:rPr>
        <w:t>(общая характеристика) (6 часов)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1866">
        <w:rPr>
          <w:rFonts w:ascii="Times New Roman" w:hAnsi="Times New Roman" w:cs="Times New Roman"/>
          <w:sz w:val="28"/>
          <w:szCs w:val="28"/>
        </w:rPr>
        <w:t>Европейская и азиатская части России.</w:t>
      </w:r>
    </w:p>
    <w:p w14:paraId="06980B83" w14:textId="0D0E50B4" w:rsidR="00441866" w:rsidRPr="00441866" w:rsidRDefault="00441866" w:rsidP="00441866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дминистративное деление России. </w:t>
      </w:r>
      <w:r w:rsidRPr="00441866">
        <w:rPr>
          <w:rFonts w:ascii="Times New Roman" w:hAnsi="Times New Roman" w:cs="Times New Roman"/>
          <w:sz w:val="28"/>
          <w:szCs w:val="28"/>
        </w:rPr>
        <w:t>Разнообразие рельефа.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Климат России.</w:t>
      </w:r>
    </w:p>
    <w:p w14:paraId="45CB850B" w14:textId="29E6A1FF" w:rsidR="00322BEA" w:rsidRDefault="00441866" w:rsidP="00441866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sz w:val="28"/>
          <w:szCs w:val="28"/>
        </w:rPr>
        <w:t>Водные ре</w:t>
      </w:r>
      <w:r>
        <w:rPr>
          <w:rFonts w:ascii="Times New Roman" w:hAnsi="Times New Roman" w:cs="Times New Roman"/>
          <w:sz w:val="28"/>
          <w:szCs w:val="28"/>
        </w:rPr>
        <w:t xml:space="preserve">сурсы России, их использование. </w:t>
      </w:r>
      <w:r w:rsidRPr="00441866">
        <w:rPr>
          <w:rFonts w:ascii="Times New Roman" w:hAnsi="Times New Roman" w:cs="Times New Roman"/>
          <w:sz w:val="28"/>
          <w:szCs w:val="28"/>
        </w:rPr>
        <w:t>Население России. Народы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Промышленность — основа хозяйства, ее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Транспорт. Экономическое развитие европейской и азиатской частей России.</w:t>
      </w:r>
    </w:p>
    <w:p w14:paraId="5C0D3426" w14:textId="00E8B4E4" w:rsidR="00441866" w:rsidRDefault="00441866" w:rsidP="00441866">
      <w:pPr>
        <w:jc w:val="both"/>
        <w:rPr>
          <w:rStyle w:val="1"/>
          <w:rFonts w:eastAsiaTheme="minorEastAsia"/>
          <w:sz w:val="28"/>
          <w:szCs w:val="28"/>
        </w:rPr>
      </w:pPr>
      <w:r w:rsidRPr="00441866">
        <w:rPr>
          <w:rFonts w:ascii="Times New Roman" w:hAnsi="Times New Roman" w:cs="Times New Roman"/>
          <w:bCs/>
          <w:sz w:val="28"/>
          <w:szCs w:val="28"/>
        </w:rPr>
        <w:t>Карта природных зон России</w:t>
      </w:r>
      <w:r w:rsidRPr="00441866">
        <w:rPr>
          <w:rFonts w:ascii="Times New Roman" w:hAnsi="Times New Roman" w:cs="Times New Roman"/>
          <w:sz w:val="28"/>
          <w:szCs w:val="28"/>
        </w:rPr>
        <w:t xml:space="preserve"> (1 ч).</w:t>
      </w:r>
      <w:r w:rsidRPr="00441866">
        <w:rPr>
          <w:rStyle w:val="1"/>
          <w:rFonts w:eastAsiaTheme="minorEastAsia"/>
          <w:sz w:val="28"/>
          <w:szCs w:val="28"/>
        </w:rPr>
        <w:t xml:space="preserve"> Природные зоны России</w:t>
      </w:r>
      <w:r>
        <w:rPr>
          <w:rStyle w:val="1"/>
          <w:rFonts w:eastAsiaTheme="minorEastAsia"/>
          <w:sz w:val="28"/>
          <w:szCs w:val="28"/>
        </w:rPr>
        <w:t>.</w:t>
      </w:r>
    </w:p>
    <w:p w14:paraId="1A5D1E94" w14:textId="79402988" w:rsidR="00441866" w:rsidRPr="00441866" w:rsidRDefault="00441866" w:rsidP="004418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63"/>
      <w:r w:rsidRPr="00441866">
        <w:rPr>
          <w:rFonts w:ascii="Times New Roman" w:hAnsi="Times New Roman" w:cs="Times New Roman"/>
          <w:bCs/>
          <w:sz w:val="28"/>
          <w:szCs w:val="28"/>
        </w:rPr>
        <w:t>Зона арктических пустынь</w:t>
      </w:r>
      <w:r w:rsidRPr="00441866">
        <w:rPr>
          <w:rFonts w:ascii="Times New Roman" w:hAnsi="Times New Roman" w:cs="Times New Roman"/>
          <w:sz w:val="28"/>
          <w:szCs w:val="28"/>
        </w:rPr>
        <w:t xml:space="preserve"> (3 ч)</w:t>
      </w:r>
      <w:bookmarkEnd w:id="1"/>
      <w:r w:rsidRPr="00441866">
        <w:rPr>
          <w:rFonts w:ascii="Times New Roman" w:hAnsi="Times New Roman" w:cs="Times New Roman"/>
          <w:sz w:val="28"/>
          <w:szCs w:val="28"/>
        </w:rPr>
        <w:t xml:space="preserve"> Положение на карте. Климат.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Растительный и животный мир.</w:t>
      </w:r>
      <w:r w:rsidRPr="004418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Население и его основные занятия.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Северный морской путь.</w:t>
      </w:r>
    </w:p>
    <w:p w14:paraId="0EE155D6" w14:textId="12192AF5" w:rsidR="00441866" w:rsidRPr="00441866" w:rsidRDefault="00441866" w:rsidP="0079228D">
      <w:pPr>
        <w:pStyle w:val="a3"/>
        <w:ind w:left="0"/>
        <w:jc w:val="both"/>
        <w:rPr>
          <w:bCs/>
          <w:sz w:val="28"/>
          <w:szCs w:val="28"/>
        </w:rPr>
      </w:pPr>
      <w:bookmarkStart w:id="2" w:name="bookmark64"/>
      <w:r w:rsidRPr="00441866">
        <w:rPr>
          <w:bCs/>
          <w:sz w:val="28"/>
          <w:szCs w:val="28"/>
        </w:rPr>
        <w:t xml:space="preserve">Зона </w:t>
      </w:r>
      <w:r w:rsidR="0079228D" w:rsidRPr="00441866">
        <w:rPr>
          <w:bCs/>
          <w:sz w:val="28"/>
          <w:szCs w:val="28"/>
        </w:rPr>
        <w:t>тундры (</w:t>
      </w:r>
      <w:r w:rsidRPr="00441866">
        <w:rPr>
          <w:sz w:val="28"/>
          <w:szCs w:val="28"/>
        </w:rPr>
        <w:t>4 ч)</w:t>
      </w:r>
      <w:bookmarkEnd w:id="2"/>
      <w:r w:rsidRPr="00441866">
        <w:rPr>
          <w:sz w:val="28"/>
          <w:szCs w:val="28"/>
        </w:rPr>
        <w:t xml:space="preserve"> Положение на карте. Растительный мир.</w:t>
      </w:r>
      <w:r>
        <w:rPr>
          <w:sz w:val="28"/>
          <w:szCs w:val="28"/>
        </w:rPr>
        <w:t xml:space="preserve"> </w:t>
      </w:r>
      <w:r w:rsidRPr="00441866">
        <w:rPr>
          <w:sz w:val="28"/>
          <w:szCs w:val="28"/>
        </w:rPr>
        <w:t>Животный мир тундры. Хозяйство. Население и его основные занятия.</w:t>
      </w:r>
      <w:r>
        <w:rPr>
          <w:sz w:val="28"/>
          <w:szCs w:val="28"/>
        </w:rPr>
        <w:t xml:space="preserve"> </w:t>
      </w:r>
      <w:r w:rsidRPr="00441866">
        <w:rPr>
          <w:sz w:val="28"/>
          <w:szCs w:val="28"/>
        </w:rPr>
        <w:t>Города: Мурманск, Нарьян-Мар, Воркута, Экологические проблемы Севера. Охрана природы тундры.</w:t>
      </w:r>
    </w:p>
    <w:p w14:paraId="4F56E4AD" w14:textId="358CF36B" w:rsidR="00441866" w:rsidRPr="00C4394C" w:rsidRDefault="00441866" w:rsidP="0079228D">
      <w:pPr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bookmarkStart w:id="3" w:name="bookmark65"/>
      <w:r w:rsidRPr="00441866">
        <w:rPr>
          <w:rFonts w:ascii="Times New Roman" w:hAnsi="Times New Roman" w:cs="Times New Roman"/>
          <w:bCs/>
          <w:sz w:val="28"/>
          <w:szCs w:val="28"/>
        </w:rPr>
        <w:t>Лесная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bCs/>
          <w:sz w:val="28"/>
          <w:szCs w:val="28"/>
        </w:rPr>
        <w:t>зона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(8 ч)</w:t>
      </w:r>
      <w:bookmarkEnd w:id="3"/>
      <w:r w:rsidR="00C43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Положение на карте. Растительный мир. Хвойные леса (тайга).</w:t>
      </w:r>
      <w:r w:rsidR="00C43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Животный мир.</w:t>
      </w:r>
      <w:r w:rsidR="00C43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Промышленность и сельское хозяйство лесной зоны.</w:t>
      </w:r>
    </w:p>
    <w:p w14:paraId="24CBFA60" w14:textId="707FD8CC" w:rsidR="00441866" w:rsidRPr="00441866" w:rsidRDefault="00441866" w:rsidP="007922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sz w:val="28"/>
          <w:szCs w:val="28"/>
        </w:rPr>
        <w:t>Города Центральной России.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Города Северо-Западной России: Санкт-Петербург, Архангельск, Новгород, Псков, Калининград.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Западная Сибирь.</w:t>
      </w:r>
    </w:p>
    <w:p w14:paraId="0FB3E8FE" w14:textId="77777777" w:rsidR="00C4394C" w:rsidRDefault="00441866" w:rsidP="007922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sz w:val="28"/>
          <w:szCs w:val="28"/>
        </w:rPr>
        <w:t>Восточная Сибирь.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Дальний Восток.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Заповедники и заказники лесной зоны. Охрана леса.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C296A" w14:textId="64A5431C" w:rsidR="00441866" w:rsidRPr="00441866" w:rsidRDefault="00441866" w:rsidP="007922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bCs/>
          <w:sz w:val="28"/>
          <w:szCs w:val="28"/>
        </w:rPr>
        <w:t>Зона степей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(4ч) Положение на карте. Растительный мир. Животный мир.</w:t>
      </w:r>
    </w:p>
    <w:p w14:paraId="2151306D" w14:textId="28877E06" w:rsidR="00441866" w:rsidRPr="00441866" w:rsidRDefault="00441866" w:rsidP="007922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sz w:val="28"/>
          <w:szCs w:val="28"/>
        </w:rPr>
        <w:t>Хозяйство. Население и его основные занятия.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 xml:space="preserve">Города лесостепной и степной зон: Воронеж, Курск, Оренбург, Омск. 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Города степной зоны: Самара,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Саратов, Волгоград, Ростов-на-Дону, Ставрополь, Краснодар.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Охрана природы зоны степей.</w:t>
      </w:r>
    </w:p>
    <w:p w14:paraId="0D3C3993" w14:textId="5628F833" w:rsidR="00441866" w:rsidRPr="00441866" w:rsidRDefault="00441866" w:rsidP="007922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bCs/>
          <w:sz w:val="28"/>
          <w:szCs w:val="28"/>
        </w:rPr>
        <w:t>Зона полупустынь и пустынь</w:t>
      </w:r>
      <w:r w:rsidRPr="00441866">
        <w:rPr>
          <w:rFonts w:ascii="Times New Roman" w:hAnsi="Times New Roman" w:cs="Times New Roman"/>
          <w:sz w:val="28"/>
          <w:szCs w:val="28"/>
        </w:rPr>
        <w:t xml:space="preserve"> (4 ч)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 xml:space="preserve">Положение на карте. 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Растительный мир.</w:t>
      </w:r>
    </w:p>
    <w:p w14:paraId="0CCC4057" w14:textId="73DFD64F" w:rsidR="00441866" w:rsidRPr="00441866" w:rsidRDefault="00441866" w:rsidP="0079228D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sz w:val="28"/>
          <w:szCs w:val="28"/>
        </w:rPr>
        <w:t>Животный мир.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Хозяйство. Население и его основные занятия.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Города зоны полупустынь и пустынь.</w:t>
      </w:r>
    </w:p>
    <w:p w14:paraId="7B2C9198" w14:textId="5E2C35CC" w:rsidR="00441866" w:rsidRPr="00441866" w:rsidRDefault="00441866" w:rsidP="0044186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866">
        <w:rPr>
          <w:rFonts w:ascii="Times New Roman" w:hAnsi="Times New Roman" w:cs="Times New Roman"/>
          <w:bCs/>
          <w:sz w:val="28"/>
          <w:szCs w:val="28"/>
        </w:rPr>
        <w:t xml:space="preserve">Зона </w:t>
      </w:r>
      <w:r w:rsidR="0079228D" w:rsidRPr="00441866">
        <w:rPr>
          <w:rFonts w:ascii="Times New Roman" w:hAnsi="Times New Roman" w:cs="Times New Roman"/>
          <w:bCs/>
          <w:sz w:val="28"/>
          <w:szCs w:val="28"/>
        </w:rPr>
        <w:t xml:space="preserve">субтропиков </w:t>
      </w:r>
      <w:r w:rsidR="0079228D">
        <w:rPr>
          <w:rFonts w:ascii="Times New Roman" w:hAnsi="Times New Roman" w:cs="Times New Roman"/>
          <w:bCs/>
          <w:sz w:val="28"/>
          <w:szCs w:val="28"/>
        </w:rPr>
        <w:t>(</w:t>
      </w:r>
      <w:r w:rsidRPr="00441866">
        <w:rPr>
          <w:rFonts w:ascii="Times New Roman" w:hAnsi="Times New Roman" w:cs="Times New Roman"/>
          <w:bCs/>
          <w:sz w:val="28"/>
          <w:szCs w:val="28"/>
        </w:rPr>
        <w:t>1 ч)</w:t>
      </w:r>
      <w:r w:rsidRPr="00441866">
        <w:rPr>
          <w:rFonts w:ascii="Times New Roman" w:hAnsi="Times New Roman" w:cs="Times New Roman"/>
          <w:sz w:val="28"/>
          <w:szCs w:val="28"/>
        </w:rPr>
        <w:t xml:space="preserve"> Положение на карте</w:t>
      </w:r>
      <w:r w:rsidR="00C43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Курортное хозяйство. Население и его основные занятия. Города-курорты Сочи, Туапсе, Анапа, Геленджик). Город Новороссийск. Города южного берега Крыма (Ялта, Алупка, Алушта, Судак и Коктебель).</w:t>
      </w:r>
      <w:r w:rsidR="00C439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9E9D13" w14:textId="50A51F8B" w:rsidR="00441866" w:rsidRPr="00441866" w:rsidRDefault="00441866" w:rsidP="00441866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bCs/>
          <w:sz w:val="28"/>
          <w:szCs w:val="28"/>
        </w:rPr>
        <w:t>Высотная поясность в горах (3</w:t>
      </w:r>
      <w:r w:rsidRPr="00441866">
        <w:rPr>
          <w:rFonts w:ascii="Times New Roman" w:hAnsi="Times New Roman" w:cs="Times New Roman"/>
          <w:sz w:val="28"/>
          <w:szCs w:val="28"/>
        </w:rPr>
        <w:t xml:space="preserve"> ч)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>Положение на карте.</w:t>
      </w:r>
      <w:r w:rsidR="00C4394C">
        <w:rPr>
          <w:rFonts w:ascii="Times New Roman" w:hAnsi="Times New Roman" w:cs="Times New Roman"/>
          <w:sz w:val="28"/>
          <w:szCs w:val="28"/>
        </w:rPr>
        <w:t xml:space="preserve"> </w:t>
      </w:r>
      <w:r w:rsidRPr="00441866">
        <w:rPr>
          <w:rFonts w:ascii="Times New Roman" w:hAnsi="Times New Roman" w:cs="Times New Roman"/>
          <w:sz w:val="28"/>
          <w:szCs w:val="28"/>
        </w:rPr>
        <w:t xml:space="preserve">Алтайские горы. Особенности природы. Хозяйство. Население и его основные занятия. </w:t>
      </w:r>
    </w:p>
    <w:p w14:paraId="20FCA843" w14:textId="77777777" w:rsidR="00441866" w:rsidRPr="00441866" w:rsidRDefault="00441866" w:rsidP="00441866">
      <w:pPr>
        <w:jc w:val="both"/>
        <w:rPr>
          <w:rFonts w:ascii="Times New Roman" w:hAnsi="Times New Roman" w:cs="Times New Roman"/>
          <w:sz w:val="28"/>
          <w:szCs w:val="28"/>
        </w:rPr>
      </w:pPr>
      <w:r w:rsidRPr="00441866">
        <w:rPr>
          <w:rFonts w:ascii="Times New Roman" w:hAnsi="Times New Roman" w:cs="Times New Roman"/>
          <w:sz w:val="28"/>
          <w:szCs w:val="28"/>
        </w:rPr>
        <w:t xml:space="preserve">Горы Восточной Сибири. Хозяйство. Население и его основные занятия. </w:t>
      </w:r>
      <w:r w:rsidRPr="00441866">
        <w:rPr>
          <w:rFonts w:ascii="Times New Roman" w:hAnsi="Times New Roman" w:cs="Times New Roman"/>
          <w:sz w:val="28"/>
          <w:szCs w:val="28"/>
        </w:rPr>
        <w:lastRenderedPageBreak/>
        <w:t>Города.</w:t>
      </w:r>
    </w:p>
    <w:p w14:paraId="6D8F0BAD" w14:textId="77777777" w:rsidR="00A1615E" w:rsidRPr="00A1615E" w:rsidRDefault="00A1615E" w:rsidP="0079228D">
      <w:pPr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</w:pPr>
      <w:proofErr w:type="spellStart"/>
      <w:r w:rsidRPr="00A1615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>Планируемые</w:t>
      </w:r>
      <w:proofErr w:type="spellEnd"/>
      <w:r w:rsidRPr="00A1615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A1615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>результаты</w:t>
      </w:r>
      <w:proofErr w:type="spellEnd"/>
    </w:p>
    <w:p w14:paraId="23BFD2A7" w14:textId="77777777" w:rsidR="00A1615E" w:rsidRPr="00A1615E" w:rsidRDefault="00A1615E" w:rsidP="0079228D">
      <w:pPr>
        <w:autoSpaceDE w:val="0"/>
        <w:autoSpaceDN w:val="0"/>
        <w:adjustRightInd w:val="0"/>
        <w:spacing w:after="240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</w:pPr>
      <w:r w:rsidRPr="00A1615E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val="en-US"/>
        </w:rPr>
        <w:t>Личностные результаты:</w:t>
      </w:r>
    </w:p>
    <w:p w14:paraId="11010C3D" w14:textId="77777777" w:rsidR="00A1615E" w:rsidRPr="0079228D" w:rsidRDefault="00A1615E" w:rsidP="007922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осознание себя как гражданина России; </w:t>
      </w:r>
    </w:p>
    <w:p w14:paraId="703F4325" w14:textId="77777777" w:rsidR="00A1615E" w:rsidRPr="0079228D" w:rsidRDefault="00A1615E" w:rsidP="007922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/>
        <w:ind w:left="284" w:hanging="284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формирование чувства гордости за свою Родину; </w:t>
      </w:r>
    </w:p>
    <w:p w14:paraId="45FFCB1E" w14:textId="0ABB376F" w:rsidR="00A1615E" w:rsidRPr="0079228D" w:rsidRDefault="00A1615E" w:rsidP="007922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/>
        <w:ind w:left="0" w:hanging="284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</w:t>
      </w:r>
      <w:proofErr w:type="spellStart"/>
      <w:r w:rsidRPr="0079228D">
        <w:rPr>
          <w:rFonts w:eastAsiaTheme="minorEastAsia"/>
          <w:sz w:val="28"/>
          <w:szCs w:val="28"/>
        </w:rPr>
        <w:t>российского</w:t>
      </w:r>
      <w:proofErr w:type="spellEnd"/>
      <w:r w:rsidRPr="0079228D">
        <w:rPr>
          <w:rFonts w:eastAsiaTheme="minorEastAsia"/>
          <w:sz w:val="28"/>
          <w:szCs w:val="28"/>
        </w:rPr>
        <w:t xml:space="preserve"> общества; </w:t>
      </w:r>
    </w:p>
    <w:p w14:paraId="01200E4D" w14:textId="1E536AFC" w:rsidR="00A1615E" w:rsidRPr="0079228D" w:rsidRDefault="00A1615E" w:rsidP="007922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/>
        <w:ind w:left="0" w:hanging="284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формирование осознанного, уважительного и доброжелательного отношения к другому человеку и его мнению. </w:t>
      </w:r>
    </w:p>
    <w:p w14:paraId="45D14FA1" w14:textId="77777777" w:rsidR="00A1615E" w:rsidRPr="0079228D" w:rsidRDefault="00A1615E" w:rsidP="007922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/>
        <w:ind w:left="0" w:hanging="284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формирование ценности здорового и безопасного образа жизни, </w:t>
      </w:r>
      <w:proofErr w:type="spellStart"/>
      <w:r w:rsidRPr="0079228D">
        <w:rPr>
          <w:rFonts w:eastAsiaTheme="minorEastAsia"/>
          <w:sz w:val="28"/>
          <w:szCs w:val="28"/>
        </w:rPr>
        <w:t>зна</w:t>
      </w:r>
      <w:proofErr w:type="spellEnd"/>
      <w:r w:rsidRPr="0079228D">
        <w:rPr>
          <w:rFonts w:eastAsiaTheme="minorEastAsia"/>
          <w:sz w:val="28"/>
          <w:szCs w:val="28"/>
        </w:rPr>
        <w:t xml:space="preserve">- </w:t>
      </w:r>
      <w:proofErr w:type="spellStart"/>
      <w:r w:rsidRPr="0079228D">
        <w:rPr>
          <w:rFonts w:eastAsiaTheme="minorEastAsia"/>
          <w:sz w:val="28"/>
          <w:szCs w:val="28"/>
        </w:rPr>
        <w:t>ние</w:t>
      </w:r>
      <w:proofErr w:type="spellEnd"/>
      <w:r w:rsidRPr="0079228D">
        <w:rPr>
          <w:rFonts w:eastAsiaTheme="minorEastAsia"/>
          <w:sz w:val="28"/>
          <w:szCs w:val="28"/>
        </w:rPr>
        <w:t xml:space="preserve"> и соблюдение правил индивидуального и коллективного безопасного поведения в </w:t>
      </w:r>
      <w:proofErr w:type="spellStart"/>
      <w:r w:rsidRPr="0079228D">
        <w:rPr>
          <w:rFonts w:eastAsiaTheme="minorEastAsia"/>
          <w:sz w:val="28"/>
          <w:szCs w:val="28"/>
        </w:rPr>
        <w:t>чрезвычайных</w:t>
      </w:r>
      <w:proofErr w:type="spellEnd"/>
      <w:r w:rsidRPr="0079228D">
        <w:rPr>
          <w:rFonts w:eastAsiaTheme="minorEastAsia"/>
          <w:sz w:val="28"/>
          <w:szCs w:val="28"/>
        </w:rPr>
        <w:t xml:space="preserve"> ситуациях, угрожающих жизни и здоровью </w:t>
      </w:r>
      <w:proofErr w:type="spellStart"/>
      <w:r w:rsidRPr="0079228D">
        <w:rPr>
          <w:rFonts w:eastAsiaTheme="minorEastAsia"/>
          <w:sz w:val="28"/>
          <w:szCs w:val="28"/>
        </w:rPr>
        <w:t>людеи</w:t>
      </w:r>
      <w:proofErr w:type="spellEnd"/>
      <w:r w:rsidRPr="0079228D">
        <w:rPr>
          <w:rFonts w:eastAsiaTheme="minorEastAsia"/>
          <w:sz w:val="28"/>
          <w:szCs w:val="28"/>
        </w:rPr>
        <w:t>̆ (наводнения, лавина, сель, шторм, ураган и т.п.);</w:t>
      </w:r>
    </w:p>
    <w:p w14:paraId="09E89B0D" w14:textId="77777777" w:rsidR="00A1615E" w:rsidRPr="0079228D" w:rsidRDefault="00A1615E" w:rsidP="007922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/>
        <w:ind w:left="0" w:hanging="284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формирование правильного отношения к </w:t>
      </w:r>
      <w:proofErr w:type="spellStart"/>
      <w:r w:rsidRPr="0079228D">
        <w:rPr>
          <w:rFonts w:eastAsiaTheme="minorEastAsia"/>
          <w:sz w:val="28"/>
          <w:szCs w:val="28"/>
        </w:rPr>
        <w:t>окружающеи</w:t>
      </w:r>
      <w:proofErr w:type="spellEnd"/>
      <w:r w:rsidRPr="0079228D">
        <w:rPr>
          <w:rFonts w:eastAsiaTheme="minorEastAsia"/>
          <w:sz w:val="28"/>
          <w:szCs w:val="28"/>
        </w:rPr>
        <w:t>̆ (</w:t>
      </w:r>
      <w:proofErr w:type="spellStart"/>
      <w:r w:rsidRPr="0079228D">
        <w:rPr>
          <w:rFonts w:eastAsiaTheme="minorEastAsia"/>
          <w:sz w:val="28"/>
          <w:szCs w:val="28"/>
        </w:rPr>
        <w:t>природнои</w:t>
      </w:r>
      <w:proofErr w:type="spellEnd"/>
      <w:r w:rsidRPr="0079228D">
        <w:rPr>
          <w:rFonts w:eastAsiaTheme="minorEastAsia"/>
          <w:sz w:val="28"/>
          <w:szCs w:val="28"/>
        </w:rPr>
        <w:t xml:space="preserve">̆)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 </w:t>
      </w:r>
    </w:p>
    <w:p w14:paraId="3B90EC35" w14:textId="77777777" w:rsidR="00A1615E" w:rsidRPr="0079228D" w:rsidRDefault="00A1615E" w:rsidP="007922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40"/>
        <w:ind w:left="0" w:hanging="284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принятие и освоение </w:t>
      </w:r>
      <w:proofErr w:type="spellStart"/>
      <w:r w:rsidRPr="0079228D">
        <w:rPr>
          <w:rFonts w:eastAsiaTheme="minorEastAsia"/>
          <w:sz w:val="28"/>
          <w:szCs w:val="28"/>
        </w:rPr>
        <w:t>социальнои</w:t>
      </w:r>
      <w:proofErr w:type="spellEnd"/>
      <w:r w:rsidRPr="0079228D">
        <w:rPr>
          <w:rFonts w:eastAsiaTheme="minorEastAsia"/>
          <w:sz w:val="28"/>
          <w:szCs w:val="28"/>
        </w:rPr>
        <w:t xml:space="preserve">̆ роли обучающегося, проявление социально значимых мотивов </w:t>
      </w:r>
      <w:proofErr w:type="spellStart"/>
      <w:r w:rsidRPr="0079228D">
        <w:rPr>
          <w:rFonts w:eastAsiaTheme="minorEastAsia"/>
          <w:sz w:val="28"/>
          <w:szCs w:val="28"/>
        </w:rPr>
        <w:t>учебнои</w:t>
      </w:r>
      <w:proofErr w:type="spellEnd"/>
      <w:r w:rsidRPr="0079228D">
        <w:rPr>
          <w:rFonts w:eastAsiaTheme="minorEastAsia"/>
          <w:sz w:val="28"/>
          <w:szCs w:val="28"/>
        </w:rPr>
        <w:t xml:space="preserve">̆ деятельности; </w:t>
      </w:r>
    </w:p>
    <w:p w14:paraId="41C286B8" w14:textId="77777777" w:rsidR="00A1615E" w:rsidRPr="0079228D" w:rsidRDefault="00A1615E" w:rsidP="0079228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hanging="284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формирование уважительного отношения к труду, развитие опыта участия в социально значимом труде. </w:t>
      </w:r>
    </w:p>
    <w:p w14:paraId="5EB71609" w14:textId="77777777" w:rsidR="00A1615E" w:rsidRPr="0079228D" w:rsidRDefault="00A1615E" w:rsidP="0079228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proofErr w:type="spellStart"/>
      <w:r w:rsidRPr="0079228D">
        <w:rPr>
          <w:rFonts w:ascii="Times New Roman" w:eastAsiaTheme="minorEastAsia" w:hAnsi="Times New Roman" w:cs="Times New Roman"/>
          <w:color w:val="auto"/>
          <w:sz w:val="28"/>
          <w:szCs w:val="28"/>
        </w:rPr>
        <w:t>Минимальныи</w:t>
      </w:r>
      <w:proofErr w:type="spellEnd"/>
      <w:r w:rsidRPr="0079228D">
        <w:rPr>
          <w:rFonts w:ascii="Times New Roman" w:eastAsiaTheme="minorEastAsia" w:hAnsi="Times New Roman" w:cs="Times New Roman"/>
          <w:color w:val="auto"/>
          <w:sz w:val="28"/>
          <w:szCs w:val="28"/>
        </w:rPr>
        <w:t>̆ уровень: </w:t>
      </w:r>
    </w:p>
    <w:p w14:paraId="30D54544" w14:textId="77777777" w:rsidR="00A1615E" w:rsidRPr="0079228D" w:rsidRDefault="00A1615E" w:rsidP="0079228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9228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иметь представлений об особенностях природы, жизни, культуры и </w:t>
      </w:r>
    </w:p>
    <w:p w14:paraId="00CF0E0F" w14:textId="77777777" w:rsidR="00A1615E" w:rsidRPr="0079228D" w:rsidRDefault="00A1615E" w:rsidP="0079228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proofErr w:type="spellStart"/>
      <w:r w:rsidRPr="0079228D">
        <w:rPr>
          <w:rFonts w:ascii="Times New Roman" w:eastAsiaTheme="minorEastAsia" w:hAnsi="Times New Roman" w:cs="Times New Roman"/>
          <w:color w:val="auto"/>
          <w:sz w:val="28"/>
          <w:szCs w:val="28"/>
        </w:rPr>
        <w:t>хозяйственнои</w:t>
      </w:r>
      <w:proofErr w:type="spellEnd"/>
      <w:r w:rsidRPr="0079228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̆ деятельности </w:t>
      </w:r>
      <w:proofErr w:type="spellStart"/>
      <w:r w:rsidRPr="0079228D">
        <w:rPr>
          <w:rFonts w:ascii="Times New Roman" w:eastAsiaTheme="minorEastAsia" w:hAnsi="Times New Roman" w:cs="Times New Roman"/>
          <w:color w:val="auto"/>
          <w:sz w:val="28"/>
          <w:szCs w:val="28"/>
        </w:rPr>
        <w:t>людеи</w:t>
      </w:r>
      <w:proofErr w:type="spellEnd"/>
      <w:r w:rsidRPr="0079228D">
        <w:rPr>
          <w:rFonts w:ascii="Times New Roman" w:eastAsiaTheme="minorEastAsia" w:hAnsi="Times New Roman" w:cs="Times New Roman"/>
          <w:color w:val="auto"/>
          <w:sz w:val="28"/>
          <w:szCs w:val="28"/>
        </w:rPr>
        <w:t>̆, экологических проблемах России.</w:t>
      </w:r>
    </w:p>
    <w:p w14:paraId="225B0C73" w14:textId="77777777" w:rsidR="00A1615E" w:rsidRPr="0079228D" w:rsidRDefault="00A1615E" w:rsidP="0079228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79228D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- понимать географическую карту: декодировать условные знаки </w:t>
      </w:r>
    </w:p>
    <w:p w14:paraId="19F957B2" w14:textId="77777777" w:rsidR="00A1615E" w:rsidRDefault="00A1615E" w:rsidP="0079228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</w:pPr>
      <w:proofErr w:type="spellStart"/>
      <w:r w:rsidRPr="00A1615E"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  <w:t>карты</w:t>
      </w:r>
      <w:proofErr w:type="spellEnd"/>
      <w:r w:rsidRPr="00A1615E"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  <w:t>; </w:t>
      </w:r>
    </w:p>
    <w:p w14:paraId="0DA60452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ind w:left="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показывать на карте (с помощью вспомогательных средств </w:t>
      </w:r>
    </w:p>
    <w:p w14:paraId="350085E9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ind w:left="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генерализация линий рек, пунсоны, таблички с названиями) географические объекты, указанные в программе; </w:t>
      </w:r>
    </w:p>
    <w:p w14:paraId="701DFBBE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ind w:left="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 определять направления на карте с </w:t>
      </w:r>
      <w:proofErr w:type="spellStart"/>
      <w:r w:rsidRPr="0079228D">
        <w:rPr>
          <w:rFonts w:eastAsiaTheme="minorEastAsia"/>
          <w:sz w:val="28"/>
          <w:szCs w:val="28"/>
        </w:rPr>
        <w:t>опорои</w:t>
      </w:r>
      <w:proofErr w:type="spellEnd"/>
      <w:r w:rsidRPr="0079228D">
        <w:rPr>
          <w:rFonts w:eastAsiaTheme="minorEastAsia"/>
          <w:sz w:val="28"/>
          <w:szCs w:val="28"/>
        </w:rPr>
        <w:t xml:space="preserve">̆ на вспомогательные средства; </w:t>
      </w:r>
    </w:p>
    <w:p w14:paraId="494FA424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показывать границы России на </w:t>
      </w:r>
      <w:proofErr w:type="spellStart"/>
      <w:r w:rsidRPr="0079228D">
        <w:rPr>
          <w:rFonts w:eastAsiaTheme="minorEastAsia"/>
          <w:sz w:val="28"/>
          <w:szCs w:val="28"/>
        </w:rPr>
        <w:t>физическои</w:t>
      </w:r>
      <w:proofErr w:type="spellEnd"/>
      <w:r w:rsidRPr="0079228D">
        <w:rPr>
          <w:rFonts w:eastAsiaTheme="minorEastAsia"/>
          <w:sz w:val="28"/>
          <w:szCs w:val="28"/>
        </w:rPr>
        <w:t xml:space="preserve">̆ карте РФ; </w:t>
      </w:r>
    </w:p>
    <w:p w14:paraId="0F58E1E8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показывать на карте природные зоны. называть природные зоны с </w:t>
      </w:r>
      <w:proofErr w:type="spellStart"/>
      <w:r w:rsidRPr="0079228D">
        <w:rPr>
          <w:rFonts w:eastAsiaTheme="minorEastAsia"/>
          <w:sz w:val="28"/>
          <w:szCs w:val="28"/>
        </w:rPr>
        <w:t>опорои</w:t>
      </w:r>
      <w:proofErr w:type="spellEnd"/>
      <w:r w:rsidRPr="0079228D">
        <w:rPr>
          <w:rFonts w:eastAsiaTheme="minorEastAsia"/>
          <w:sz w:val="28"/>
          <w:szCs w:val="28"/>
        </w:rPr>
        <w:t xml:space="preserve">̆ на карту; </w:t>
      </w:r>
    </w:p>
    <w:p w14:paraId="5FDF392D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 принимать участие в мероприятиях по охране </w:t>
      </w:r>
      <w:proofErr w:type="spellStart"/>
      <w:r w:rsidRPr="0079228D">
        <w:rPr>
          <w:rFonts w:eastAsiaTheme="minorEastAsia"/>
          <w:sz w:val="28"/>
          <w:szCs w:val="28"/>
        </w:rPr>
        <w:t>окружающеи</w:t>
      </w:r>
      <w:proofErr w:type="spellEnd"/>
      <w:r w:rsidRPr="0079228D">
        <w:rPr>
          <w:rFonts w:eastAsiaTheme="minorEastAsia"/>
          <w:sz w:val="28"/>
          <w:szCs w:val="28"/>
        </w:rPr>
        <w:t xml:space="preserve">̆ среды; правильно вести себя в природе; </w:t>
      </w:r>
    </w:p>
    <w:p w14:paraId="11A16085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делать несложные макеты изучаемых природных зон (с </w:t>
      </w:r>
      <w:proofErr w:type="spellStart"/>
      <w:r w:rsidRPr="0079228D">
        <w:rPr>
          <w:rFonts w:eastAsiaTheme="minorEastAsia"/>
          <w:sz w:val="28"/>
          <w:szCs w:val="28"/>
        </w:rPr>
        <w:t>группои</w:t>
      </w:r>
      <w:proofErr w:type="spellEnd"/>
      <w:r w:rsidRPr="0079228D">
        <w:rPr>
          <w:rFonts w:eastAsiaTheme="minorEastAsia"/>
          <w:sz w:val="28"/>
          <w:szCs w:val="28"/>
        </w:rPr>
        <w:t xml:space="preserve">̆ </w:t>
      </w:r>
      <w:proofErr w:type="spellStart"/>
      <w:r w:rsidRPr="0079228D">
        <w:rPr>
          <w:rFonts w:eastAsiaTheme="minorEastAsia"/>
          <w:sz w:val="28"/>
          <w:szCs w:val="28"/>
        </w:rPr>
        <w:t>обу</w:t>
      </w:r>
      <w:proofErr w:type="spellEnd"/>
      <w:r w:rsidRPr="0079228D">
        <w:rPr>
          <w:rFonts w:eastAsiaTheme="minorEastAsia"/>
          <w:sz w:val="28"/>
          <w:szCs w:val="28"/>
        </w:rPr>
        <w:t xml:space="preserve">- </w:t>
      </w:r>
      <w:proofErr w:type="spellStart"/>
      <w:r w:rsidRPr="0079228D">
        <w:rPr>
          <w:rFonts w:eastAsiaTheme="minorEastAsia"/>
          <w:sz w:val="28"/>
          <w:szCs w:val="28"/>
        </w:rPr>
        <w:t>чающихся</w:t>
      </w:r>
      <w:proofErr w:type="spellEnd"/>
      <w:r w:rsidRPr="0079228D">
        <w:rPr>
          <w:rFonts w:eastAsiaTheme="minorEastAsia"/>
          <w:sz w:val="28"/>
          <w:szCs w:val="28"/>
        </w:rPr>
        <w:t xml:space="preserve">) под руководством учителя; </w:t>
      </w:r>
    </w:p>
    <w:p w14:paraId="77009ABD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выделять, описывать существенные признаки географических объектов и явлений с помощью учителя; </w:t>
      </w:r>
    </w:p>
    <w:p w14:paraId="6D3D4F5A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использовать географические знаний в </w:t>
      </w:r>
      <w:proofErr w:type="spellStart"/>
      <w:r w:rsidRPr="0079228D">
        <w:rPr>
          <w:rFonts w:eastAsiaTheme="minorEastAsia"/>
          <w:sz w:val="28"/>
          <w:szCs w:val="28"/>
        </w:rPr>
        <w:t>повседневнои</w:t>
      </w:r>
      <w:proofErr w:type="spellEnd"/>
      <w:r w:rsidRPr="0079228D">
        <w:rPr>
          <w:rFonts w:eastAsiaTheme="minorEastAsia"/>
          <w:sz w:val="28"/>
          <w:szCs w:val="28"/>
        </w:rPr>
        <w:t xml:space="preserve">̆ жизни для объяснения явлений и процессов, адаптации к условиям территории </w:t>
      </w:r>
      <w:r w:rsidRPr="0079228D">
        <w:rPr>
          <w:rFonts w:eastAsiaTheme="minorEastAsia"/>
          <w:sz w:val="28"/>
          <w:szCs w:val="28"/>
        </w:rPr>
        <w:lastRenderedPageBreak/>
        <w:t xml:space="preserve">проживания, соблюдения мер безопасности в случаях </w:t>
      </w:r>
      <w:proofErr w:type="spellStart"/>
      <w:r w:rsidRPr="0079228D">
        <w:rPr>
          <w:rFonts w:eastAsiaTheme="minorEastAsia"/>
          <w:sz w:val="28"/>
          <w:szCs w:val="28"/>
        </w:rPr>
        <w:t>стихийных</w:t>
      </w:r>
      <w:proofErr w:type="spellEnd"/>
      <w:r w:rsidRPr="0079228D">
        <w:rPr>
          <w:rFonts w:eastAsiaTheme="minorEastAsia"/>
          <w:sz w:val="28"/>
          <w:szCs w:val="28"/>
        </w:rPr>
        <w:t xml:space="preserve"> бедствий и техногенных катастроф. </w:t>
      </w:r>
    </w:p>
    <w:p w14:paraId="641A11ED" w14:textId="77777777" w:rsidR="00A1615E" w:rsidRDefault="00A1615E" w:rsidP="0079228D">
      <w:pPr>
        <w:autoSpaceDE w:val="0"/>
        <w:autoSpaceDN w:val="0"/>
        <w:adjustRightInd w:val="0"/>
        <w:spacing w:after="240"/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</w:pPr>
      <w:proofErr w:type="spellStart"/>
      <w:r w:rsidRPr="00A1615E"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  <w:t>Достаточныи</w:t>
      </w:r>
      <w:proofErr w:type="spellEnd"/>
      <w:r w:rsidRPr="00A1615E"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  <w:t xml:space="preserve">̆ </w:t>
      </w:r>
      <w:proofErr w:type="spellStart"/>
      <w:r w:rsidRPr="00A1615E"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  <w:t>уровень</w:t>
      </w:r>
      <w:proofErr w:type="spellEnd"/>
      <w:r w:rsidRPr="00A1615E">
        <w:rPr>
          <w:rFonts w:ascii="Times New Roman" w:eastAsiaTheme="minorEastAsia" w:hAnsi="Times New Roman" w:cs="Times New Roman"/>
          <w:color w:val="auto"/>
          <w:sz w:val="28"/>
          <w:szCs w:val="28"/>
          <w:lang w:val="en-US"/>
        </w:rPr>
        <w:t>: </w:t>
      </w:r>
    </w:p>
    <w:p w14:paraId="572E9008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показывать границы России на глобусе, карте полушарий, </w:t>
      </w:r>
      <w:proofErr w:type="spellStart"/>
      <w:r w:rsidRPr="0079228D">
        <w:rPr>
          <w:rFonts w:eastAsiaTheme="minorEastAsia"/>
          <w:sz w:val="28"/>
          <w:szCs w:val="28"/>
        </w:rPr>
        <w:t>физическои</w:t>
      </w:r>
      <w:proofErr w:type="spellEnd"/>
      <w:r w:rsidRPr="0079228D">
        <w:rPr>
          <w:rFonts w:eastAsiaTheme="minorEastAsia"/>
          <w:sz w:val="28"/>
          <w:szCs w:val="28"/>
        </w:rPr>
        <w:t xml:space="preserve">̆ карте и карте природных зон России, давать элементарное описание природы по зонам, пользуясь картинами, картами и планом; </w:t>
      </w:r>
    </w:p>
    <w:p w14:paraId="30586211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>показывать по картам (</w:t>
      </w:r>
      <w:proofErr w:type="spellStart"/>
      <w:r w:rsidRPr="0079228D">
        <w:rPr>
          <w:rFonts w:eastAsiaTheme="minorEastAsia"/>
          <w:sz w:val="28"/>
          <w:szCs w:val="28"/>
        </w:rPr>
        <w:t>физическои</w:t>
      </w:r>
      <w:proofErr w:type="spellEnd"/>
      <w:r w:rsidRPr="0079228D">
        <w:rPr>
          <w:rFonts w:eastAsiaTheme="minorEastAsia"/>
          <w:sz w:val="28"/>
          <w:szCs w:val="28"/>
        </w:rPr>
        <w:t xml:space="preserve">̆ и природных зон России) географические объекты, указанные в программе; </w:t>
      </w:r>
    </w:p>
    <w:p w14:paraId="49B6F3E0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устанавливать </w:t>
      </w:r>
      <w:proofErr w:type="spellStart"/>
      <w:r w:rsidRPr="0079228D">
        <w:rPr>
          <w:rFonts w:eastAsiaTheme="minorEastAsia"/>
          <w:sz w:val="28"/>
          <w:szCs w:val="28"/>
        </w:rPr>
        <w:t>простейшие</w:t>
      </w:r>
      <w:proofErr w:type="spellEnd"/>
      <w:r w:rsidRPr="0079228D">
        <w:rPr>
          <w:rFonts w:eastAsiaTheme="minorEastAsia"/>
          <w:sz w:val="28"/>
          <w:szCs w:val="28"/>
        </w:rPr>
        <w:t xml:space="preserve"> взаимосвязи между климатом, </w:t>
      </w:r>
      <w:proofErr w:type="spellStart"/>
      <w:r w:rsidRPr="0079228D">
        <w:rPr>
          <w:rFonts w:eastAsiaTheme="minorEastAsia"/>
          <w:sz w:val="28"/>
          <w:szCs w:val="28"/>
        </w:rPr>
        <w:t>раститель</w:t>
      </w:r>
      <w:proofErr w:type="spellEnd"/>
      <w:r w:rsidRPr="0079228D">
        <w:rPr>
          <w:rFonts w:eastAsiaTheme="minorEastAsia"/>
          <w:sz w:val="28"/>
          <w:szCs w:val="28"/>
        </w:rPr>
        <w:t xml:space="preserve">- </w:t>
      </w:r>
      <w:proofErr w:type="spellStart"/>
      <w:r w:rsidRPr="0079228D">
        <w:rPr>
          <w:rFonts w:eastAsiaTheme="minorEastAsia"/>
          <w:sz w:val="28"/>
          <w:szCs w:val="28"/>
        </w:rPr>
        <w:t>ным</w:t>
      </w:r>
      <w:proofErr w:type="spellEnd"/>
      <w:r w:rsidRPr="0079228D">
        <w:rPr>
          <w:rFonts w:eastAsiaTheme="minorEastAsia"/>
          <w:sz w:val="28"/>
          <w:szCs w:val="28"/>
        </w:rPr>
        <w:t xml:space="preserve"> и животным миром, природными условиями и занятиями населения; </w:t>
      </w:r>
    </w:p>
    <w:p w14:paraId="0AB6C014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выделять, описывать и объяснять существенные признаки географических объектов и явлений с помощью учителя; </w:t>
      </w:r>
    </w:p>
    <w:p w14:paraId="1FF381BB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сравнивать географические объекты, факты, явления, события по заданным критериям; </w:t>
      </w:r>
    </w:p>
    <w:p w14:paraId="5BC49AD4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вести наблюдения за объектами, процессами и явлениями </w:t>
      </w:r>
      <w:proofErr w:type="spellStart"/>
      <w:r w:rsidRPr="0079228D">
        <w:rPr>
          <w:rFonts w:eastAsiaTheme="minorEastAsia"/>
          <w:sz w:val="28"/>
          <w:szCs w:val="28"/>
        </w:rPr>
        <w:t>географическои</w:t>
      </w:r>
      <w:proofErr w:type="spellEnd"/>
      <w:r w:rsidRPr="0079228D">
        <w:rPr>
          <w:rFonts w:eastAsiaTheme="minorEastAsia"/>
          <w:sz w:val="28"/>
          <w:szCs w:val="28"/>
        </w:rPr>
        <w:t xml:space="preserve">̆ среды, оценивать их изменения в результате природных и антропогенных </w:t>
      </w:r>
      <w:proofErr w:type="spellStart"/>
      <w:r w:rsidRPr="0079228D">
        <w:rPr>
          <w:rFonts w:eastAsiaTheme="minorEastAsia"/>
          <w:sz w:val="28"/>
          <w:szCs w:val="28"/>
        </w:rPr>
        <w:t>воздействии</w:t>
      </w:r>
      <w:proofErr w:type="spellEnd"/>
      <w:r w:rsidRPr="0079228D">
        <w:rPr>
          <w:rFonts w:eastAsiaTheme="minorEastAsia"/>
          <w:sz w:val="28"/>
          <w:szCs w:val="28"/>
        </w:rPr>
        <w:t xml:space="preserve">̆; </w:t>
      </w:r>
    </w:p>
    <w:p w14:paraId="2074A430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находить в различных источниках, указанных учителем, учебную информацию; </w:t>
      </w:r>
    </w:p>
    <w:p w14:paraId="35CB91DE" w14:textId="77777777" w:rsidR="00A1615E" w:rsidRPr="0079228D" w:rsidRDefault="00A1615E" w:rsidP="007922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eastAsiaTheme="minorEastAsia"/>
          <w:sz w:val="28"/>
          <w:szCs w:val="28"/>
        </w:rPr>
      </w:pPr>
      <w:r w:rsidRPr="0079228D">
        <w:rPr>
          <w:rFonts w:eastAsiaTheme="minorEastAsia"/>
          <w:sz w:val="28"/>
          <w:szCs w:val="28"/>
        </w:rPr>
        <w:t xml:space="preserve">называть и показывать на иллюстрациях изученные культурные и исторические памятники </w:t>
      </w:r>
      <w:proofErr w:type="spellStart"/>
      <w:r w:rsidRPr="0079228D">
        <w:rPr>
          <w:rFonts w:eastAsiaTheme="minorEastAsia"/>
          <w:sz w:val="28"/>
          <w:szCs w:val="28"/>
        </w:rPr>
        <w:t>своеи</w:t>
      </w:r>
      <w:proofErr w:type="spellEnd"/>
      <w:r w:rsidRPr="0079228D">
        <w:rPr>
          <w:rFonts w:eastAsiaTheme="minorEastAsia"/>
          <w:sz w:val="28"/>
          <w:szCs w:val="28"/>
        </w:rPr>
        <w:t xml:space="preserve">̆ области. </w:t>
      </w:r>
    </w:p>
    <w:p w14:paraId="5DA7AF9D" w14:textId="77777777" w:rsidR="00A1615E" w:rsidRDefault="00A1615E" w:rsidP="0079228D">
      <w:pPr>
        <w:pStyle w:val="a3"/>
        <w:rPr>
          <w:sz w:val="28"/>
          <w:szCs w:val="28"/>
        </w:rPr>
      </w:pPr>
    </w:p>
    <w:p w14:paraId="639276F4" w14:textId="77777777" w:rsidR="00322BEA" w:rsidRDefault="00322BEA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04EA4B8E" w14:textId="77777777" w:rsidR="00322BEA" w:rsidRDefault="00322BEA" w:rsidP="00322BEA">
      <w:pPr>
        <w:rPr>
          <w:rStyle w:val="1"/>
          <w:rFonts w:eastAsia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2764"/>
        <w:gridCol w:w="832"/>
        <w:gridCol w:w="1244"/>
        <w:gridCol w:w="1250"/>
        <w:gridCol w:w="2450"/>
      </w:tblGrid>
      <w:tr w:rsidR="00322BEA" w:rsidRPr="00C4394C" w14:paraId="45716CE3" w14:textId="77777777" w:rsidTr="00322BEA">
        <w:trPr>
          <w:trHeight w:val="277"/>
        </w:trPr>
        <w:tc>
          <w:tcPr>
            <w:tcW w:w="4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0C111D" w14:textId="77777777" w:rsidR="00322BEA" w:rsidRPr="00C4394C" w:rsidRDefault="00322BEA" w:rsidP="00322BE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</w:p>
          <w:p w14:paraId="0CF97A47" w14:textId="77777777" w:rsidR="00322BEA" w:rsidRPr="00C4394C" w:rsidRDefault="00322BEA" w:rsidP="00322BE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C4394C">
              <w:rPr>
                <w:sz w:val="18"/>
                <w:szCs w:val="18"/>
              </w:rPr>
              <w:t>№</w:t>
            </w:r>
          </w:p>
          <w:p w14:paraId="59D4A944" w14:textId="77777777" w:rsidR="00322BEA" w:rsidRPr="00C4394C" w:rsidRDefault="00322BEA" w:rsidP="00322BE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C4394C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4E6E8DBD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47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40650E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</w:rPr>
              <w:t>Наименование разделов и тем программы</w:t>
            </w:r>
            <w:r w:rsidRPr="00C439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8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71F2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394C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2D4308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</w:tc>
      </w:tr>
      <w:tr w:rsidR="00322BEA" w:rsidRPr="00C4394C" w14:paraId="45FDB5B1" w14:textId="77777777" w:rsidTr="00322BEA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4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6B1848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8F5780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1C9F12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0F39A6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23736A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88BE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322BEA" w:rsidRPr="00C4394C" w14:paraId="3112D15D" w14:textId="77777777" w:rsidTr="00322BEA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302AE2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F44485" w14:textId="377A9BD0" w:rsidR="00C4394C" w:rsidRPr="00C4394C" w:rsidRDefault="00C4394C" w:rsidP="00C4394C">
            <w:pPr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39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Особенности природы и хозяйства России </w:t>
            </w:r>
          </w:p>
          <w:p w14:paraId="22F57D0F" w14:textId="21F854CD" w:rsidR="00C4394C" w:rsidRPr="00C4394C" w:rsidRDefault="00C4394C" w:rsidP="00C4394C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(общая характеристика) </w:t>
            </w:r>
          </w:p>
          <w:p w14:paraId="1FE9E2F1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B3EBEC" w14:textId="0E6513FA" w:rsidR="00322BEA" w:rsidRPr="00C4394C" w:rsidRDefault="00C4394C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322BEA" w:rsidRPr="00C4394C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6EBBAA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22370F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0D2C" w14:textId="77777777" w:rsidR="00322BEA" w:rsidRPr="00C4394C" w:rsidRDefault="00000000" w:rsidP="00322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7" w:history="1">
              <w:r w:rsidR="00322BEA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322BEA" w:rsidRPr="00C4394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CB118D6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322BEA" w:rsidRPr="00C4394C" w14:paraId="2A6E2D74" w14:textId="77777777" w:rsidTr="00322BEA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F6ADEF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9FFB3CD" w14:textId="1C974F44" w:rsidR="00C4394C" w:rsidRPr="00C4394C" w:rsidRDefault="00C4394C" w:rsidP="00C4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94C">
              <w:rPr>
                <w:rFonts w:ascii="Times New Roman" w:hAnsi="Times New Roman" w:cs="Times New Roman"/>
                <w:bCs/>
                <w:sz w:val="18"/>
                <w:szCs w:val="18"/>
              </w:rPr>
              <w:t>Карта природных зон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7B78CC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D6152E" w14:textId="03C7C25B" w:rsidR="00322BEA" w:rsidRPr="00C4394C" w:rsidRDefault="00C4394C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322BEA" w:rsidRPr="00C4394C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F77534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583085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35FC" w14:textId="77777777" w:rsidR="00322BEA" w:rsidRPr="00C4394C" w:rsidRDefault="00000000" w:rsidP="00322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 w:rsidR="00322BEA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322BEA" w:rsidRPr="00C4394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6505CBF4" w14:textId="77777777" w:rsidR="00322BEA" w:rsidRPr="00C4394C" w:rsidRDefault="00322BEA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BEA" w:rsidRPr="00C4394C" w14:paraId="4E88365D" w14:textId="77777777" w:rsidTr="00322BEA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D27E80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4BD9A8" w14:textId="479A1690" w:rsidR="00322BEA" w:rsidRPr="00C4394C" w:rsidRDefault="00C4394C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bCs/>
                <w:sz w:val="18"/>
                <w:szCs w:val="18"/>
              </w:rPr>
              <w:t>Зона арктических пустынь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E9BDBF" w14:textId="46791FEC" w:rsidR="00322BEA" w:rsidRPr="00C4394C" w:rsidRDefault="00C4394C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322BEA" w:rsidRPr="00C4394C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B213FAC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9489EA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CD84" w14:textId="77777777" w:rsidR="00322BEA" w:rsidRPr="00C4394C" w:rsidRDefault="00000000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322BEA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322BEA" w:rsidRPr="00C4394C" w14:paraId="1A6798C3" w14:textId="77777777" w:rsidTr="00322BEA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9A7FD3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4D88FB" w14:textId="0BD33517" w:rsidR="00C4394C" w:rsidRPr="00C4394C" w:rsidRDefault="00C4394C" w:rsidP="00C4394C">
            <w:pPr>
              <w:pStyle w:val="a3"/>
              <w:spacing w:line="276" w:lineRule="auto"/>
              <w:ind w:left="0"/>
              <w:jc w:val="both"/>
              <w:rPr>
                <w:bCs/>
                <w:sz w:val="18"/>
                <w:szCs w:val="18"/>
              </w:rPr>
            </w:pPr>
            <w:r w:rsidRPr="00C4394C">
              <w:rPr>
                <w:bCs/>
                <w:sz w:val="18"/>
                <w:szCs w:val="18"/>
              </w:rPr>
              <w:t xml:space="preserve">Зона тундры </w:t>
            </w:r>
          </w:p>
          <w:p w14:paraId="7426AD06" w14:textId="78751694" w:rsidR="00322BEA" w:rsidRPr="00C4394C" w:rsidRDefault="00322BEA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C8A430" w14:textId="56D7C020" w:rsidR="00322BEA" w:rsidRPr="00C4394C" w:rsidRDefault="00C4394C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22BEA" w:rsidRPr="00C4394C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4F7338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040482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CEEA" w14:textId="77777777" w:rsidR="00322BEA" w:rsidRPr="00C4394C" w:rsidRDefault="00000000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322BEA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322BEA" w:rsidRPr="00C4394C" w14:paraId="58B67437" w14:textId="77777777" w:rsidTr="00322BEA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5C3BB2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41E5DF1" w14:textId="064BE768" w:rsidR="00C4394C" w:rsidRPr="00C4394C" w:rsidRDefault="00C4394C" w:rsidP="00C4394C">
            <w:pPr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394C">
              <w:rPr>
                <w:rFonts w:ascii="Times New Roman" w:hAnsi="Times New Roman" w:cs="Times New Roman"/>
                <w:bCs/>
                <w:sz w:val="18"/>
                <w:szCs w:val="18"/>
              </w:rPr>
              <w:t>Лесная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4394C">
              <w:rPr>
                <w:rFonts w:ascii="Times New Roman" w:hAnsi="Times New Roman" w:cs="Times New Roman"/>
                <w:bCs/>
                <w:sz w:val="18"/>
                <w:szCs w:val="18"/>
              </w:rPr>
              <w:t>зона</w:t>
            </w:r>
          </w:p>
          <w:p w14:paraId="2C06C2A4" w14:textId="3EF01198" w:rsidR="00C4394C" w:rsidRPr="00C4394C" w:rsidRDefault="00C4394C" w:rsidP="00C4394C">
            <w:pPr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46AE0BF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3CEB5C" w14:textId="3E6C9D34" w:rsidR="00322BEA" w:rsidRPr="00C4394C" w:rsidRDefault="00C4394C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322BEA" w:rsidRPr="00C4394C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31DF871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D106F4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49AE0" w14:textId="77777777" w:rsidR="00322BEA" w:rsidRPr="00C4394C" w:rsidRDefault="00000000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322BEA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322BEA" w:rsidRPr="00C4394C" w14:paraId="7CA89129" w14:textId="77777777" w:rsidTr="00C4394C">
        <w:tblPrEx>
          <w:tblBorders>
            <w:top w:val="none" w:sz="0" w:space="0" w:color="auto"/>
          </w:tblBorders>
        </w:tblPrEx>
        <w:trPr>
          <w:trHeight w:val="362"/>
        </w:trPr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55119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36B8E0A" w14:textId="28F926B2" w:rsidR="00C4394C" w:rsidRPr="00C4394C" w:rsidRDefault="00C4394C" w:rsidP="00C4394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394C">
              <w:rPr>
                <w:rFonts w:ascii="Times New Roman" w:hAnsi="Times New Roman" w:cs="Times New Roman"/>
                <w:bCs/>
                <w:sz w:val="18"/>
                <w:szCs w:val="18"/>
              </w:rPr>
              <w:t>Зона степей</w:t>
            </w:r>
          </w:p>
          <w:p w14:paraId="7034D552" w14:textId="1ADFC85E" w:rsidR="00C4394C" w:rsidRPr="00C4394C" w:rsidRDefault="00C4394C" w:rsidP="00C439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5143B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F607B4" w14:textId="6500800A" w:rsidR="00322BEA" w:rsidRPr="00C4394C" w:rsidRDefault="00C4394C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22BEA" w:rsidRPr="00C4394C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92705D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CED6FD0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31BD" w14:textId="77777777" w:rsidR="00322BEA" w:rsidRPr="00C4394C" w:rsidRDefault="00000000" w:rsidP="00322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2" w:history="1">
              <w:r w:rsidR="00322BEA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322BEA" w:rsidRPr="00C4394C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F6BFBD2" w14:textId="77777777" w:rsidR="00322BEA" w:rsidRPr="00C4394C" w:rsidRDefault="00322BEA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BEA" w:rsidRPr="00C4394C" w14:paraId="2C3681A9" w14:textId="77777777" w:rsidTr="00322BEA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D5C4FB" w14:textId="77777777" w:rsidR="00322BEA" w:rsidRPr="00C4394C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EF5FB61" w14:textId="75F7F9F5" w:rsidR="00C4394C" w:rsidRPr="00C4394C" w:rsidRDefault="00C4394C" w:rsidP="00C439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94C">
              <w:rPr>
                <w:rFonts w:ascii="Times New Roman" w:hAnsi="Times New Roman" w:cs="Times New Roman"/>
                <w:bCs/>
                <w:sz w:val="18"/>
                <w:szCs w:val="18"/>
              </w:rPr>
              <w:t>Зона полупустынь и пустынь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F2D163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5794A3" w14:textId="29501C31" w:rsidR="00322BEA" w:rsidRPr="00C4394C" w:rsidRDefault="00C4394C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322BEA" w:rsidRPr="00C4394C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EE0A9C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19AA89" w14:textId="77777777" w:rsidR="00322BEA" w:rsidRPr="00C4394C" w:rsidRDefault="00322BEA" w:rsidP="00322BEA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01587" w14:textId="77777777" w:rsidR="00322BEA" w:rsidRPr="00C4394C" w:rsidRDefault="00000000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322BEA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C4394C" w:rsidRPr="00C4394C" w14:paraId="2A489172" w14:textId="77777777" w:rsidTr="00322BEA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798A33" w14:textId="4A69D7DA" w:rsidR="00C4394C" w:rsidRPr="00C4394C" w:rsidRDefault="00C4394C" w:rsidP="00C43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D9FDF0" w14:textId="77777777" w:rsidR="00C4394C" w:rsidRPr="00C4394C" w:rsidRDefault="00C4394C" w:rsidP="00C4394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439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Зона субтропиков </w:t>
            </w:r>
          </w:p>
          <w:p w14:paraId="2FEFC50B" w14:textId="44FCEFBA" w:rsidR="00C4394C" w:rsidRPr="00C4394C" w:rsidRDefault="00C4394C" w:rsidP="00C4394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B7973A" w14:textId="77777777" w:rsidR="00C4394C" w:rsidRPr="00C4394C" w:rsidRDefault="00C4394C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315799" w14:textId="44BB5F8E" w:rsidR="00C4394C" w:rsidRPr="00C4394C" w:rsidRDefault="00C4394C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1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FA6604" w14:textId="77777777" w:rsidR="00C4394C" w:rsidRPr="00C4394C" w:rsidRDefault="00C4394C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2894B2" w14:textId="77777777" w:rsidR="00C4394C" w:rsidRPr="00C4394C" w:rsidRDefault="00C4394C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6A6C" w14:textId="62AEBDB8" w:rsidR="00C4394C" w:rsidRPr="00C4394C" w:rsidRDefault="00000000" w:rsidP="00C4394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C4394C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C4394C" w:rsidRPr="00C4394C" w14:paraId="0F704592" w14:textId="77777777" w:rsidTr="00322BEA">
        <w:tblPrEx>
          <w:tblBorders>
            <w:top w:val="none" w:sz="0" w:space="0" w:color="auto"/>
          </w:tblBorders>
        </w:tblPrEx>
        <w:tc>
          <w:tcPr>
            <w:tcW w:w="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82DD6E" w14:textId="598AA8CD" w:rsidR="00C4394C" w:rsidRPr="00C4394C" w:rsidRDefault="00C4394C" w:rsidP="00C43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4394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759030" w14:textId="5FF162D8" w:rsidR="00C4394C" w:rsidRPr="00C4394C" w:rsidRDefault="00C4394C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bCs/>
                <w:sz w:val="18"/>
                <w:szCs w:val="18"/>
              </w:rPr>
              <w:t>Высотная поясность в горах (3</w:t>
            </w:r>
            <w:r w:rsidRPr="00C4394C">
              <w:rPr>
                <w:sz w:val="18"/>
                <w:szCs w:val="18"/>
              </w:rPr>
              <w:t xml:space="preserve"> ч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2974D4" w14:textId="634DAB17" w:rsidR="00C4394C" w:rsidRPr="00C4394C" w:rsidRDefault="00C4394C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  <w:r w:rsidRPr="00C4394C">
              <w:rPr>
                <w:color w:val="000000"/>
                <w:sz w:val="18"/>
                <w:szCs w:val="18"/>
              </w:rPr>
              <w:t>3 ч</w:t>
            </w:r>
          </w:p>
        </w:tc>
        <w:tc>
          <w:tcPr>
            <w:tcW w:w="66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73B85D" w14:textId="77777777" w:rsidR="00C4394C" w:rsidRPr="00C4394C" w:rsidRDefault="00C4394C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74AF55" w14:textId="77777777" w:rsidR="00C4394C" w:rsidRPr="00C4394C" w:rsidRDefault="00C4394C" w:rsidP="00C4394C">
            <w:pPr>
              <w:pStyle w:val="aa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5122" w14:textId="64B118D4" w:rsidR="00C4394C" w:rsidRPr="00C4394C" w:rsidRDefault="00000000" w:rsidP="00C4394C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C4394C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</w:tbl>
    <w:p w14:paraId="589191C7" w14:textId="77777777" w:rsidR="00322BEA" w:rsidRDefault="00322BEA" w:rsidP="00A1615E">
      <w:pPr>
        <w:pStyle w:val="a3"/>
        <w:spacing w:line="276" w:lineRule="auto"/>
        <w:rPr>
          <w:sz w:val="28"/>
          <w:szCs w:val="28"/>
        </w:rPr>
      </w:pPr>
    </w:p>
    <w:p w14:paraId="1D301A6E" w14:textId="77777777" w:rsidR="00322BEA" w:rsidRDefault="00322BEA" w:rsidP="00A1615E">
      <w:pPr>
        <w:pStyle w:val="a3"/>
        <w:spacing w:line="276" w:lineRule="auto"/>
        <w:rPr>
          <w:sz w:val="28"/>
          <w:szCs w:val="28"/>
        </w:rPr>
      </w:pPr>
    </w:p>
    <w:p w14:paraId="1E68AEB2" w14:textId="77777777" w:rsidR="00322BEA" w:rsidRDefault="00322BEA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14:paraId="3102B47D" w14:textId="77777777" w:rsidR="00322BEA" w:rsidRPr="003F79A9" w:rsidRDefault="00322BEA" w:rsidP="00322BEA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72"/>
        <w:gridCol w:w="828"/>
        <w:gridCol w:w="832"/>
        <w:gridCol w:w="1246"/>
        <w:gridCol w:w="1108"/>
        <w:gridCol w:w="2037"/>
      </w:tblGrid>
      <w:tr w:rsidR="00322BEA" w:rsidRPr="00FA7CC8" w14:paraId="72D060AA" w14:textId="77777777" w:rsidTr="00322BEA">
        <w:trPr>
          <w:trHeight w:val="277"/>
        </w:trPr>
        <w:tc>
          <w:tcPr>
            <w:tcW w:w="22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D2E05F" w14:textId="77777777" w:rsidR="00322BEA" w:rsidRPr="00FA7CC8" w:rsidRDefault="00322BEA" w:rsidP="00322BEA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FA7CC8">
              <w:rPr>
                <w:sz w:val="18"/>
                <w:szCs w:val="18"/>
              </w:rPr>
              <w:t>1</w:t>
            </w:r>
          </w:p>
          <w:p w14:paraId="67F688DB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3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ED2C6C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14:paraId="60CE1688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работы  </w:t>
            </w:r>
          </w:p>
        </w:tc>
        <w:tc>
          <w:tcPr>
            <w:tcW w:w="155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3D71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7CC8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98F050" w14:textId="77777777" w:rsidR="00322BEA" w:rsidRPr="00FA7CC8" w:rsidRDefault="00322BEA" w:rsidP="00322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1482C37" w14:textId="77777777" w:rsidR="00322BEA" w:rsidRPr="00FA7CC8" w:rsidRDefault="00322BEA" w:rsidP="00322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(цифровые) </w:t>
            </w:r>
          </w:p>
          <w:p w14:paraId="08D51D44" w14:textId="77777777" w:rsidR="00322BEA" w:rsidRPr="00FA7CC8" w:rsidRDefault="00322BEA" w:rsidP="00322BEA">
            <w:pPr>
              <w:tabs>
                <w:tab w:val="left" w:pos="255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образовательные ресурсы</w:t>
            </w:r>
          </w:p>
        </w:tc>
      </w:tr>
      <w:tr w:rsidR="00322BEA" w:rsidRPr="00FA7CC8" w14:paraId="1CB71646" w14:textId="77777777" w:rsidTr="00322BEA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22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1944FB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782853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AFDB81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84DE85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597B6A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59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08F50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изучения</w:t>
            </w:r>
            <w:proofErr w:type="spellEnd"/>
          </w:p>
        </w:tc>
        <w:tc>
          <w:tcPr>
            <w:tcW w:w="109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C8ED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</w:tr>
      <w:tr w:rsidR="00322BEA" w:rsidRPr="00FA7CC8" w14:paraId="7BC54464" w14:textId="77777777" w:rsidTr="00FA7CC8">
        <w:tblPrEx>
          <w:tblBorders>
            <w:top w:val="none" w:sz="0" w:space="0" w:color="auto"/>
          </w:tblBorders>
        </w:tblPrEx>
        <w:trPr>
          <w:trHeight w:val="1358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DE3DAB" w14:textId="77777777" w:rsidR="00322BEA" w:rsidRPr="00FA7CC8" w:rsidRDefault="00322BEA" w:rsidP="00FA7C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F0927B" w14:textId="2BEC9ADB" w:rsidR="00322BEA" w:rsidRPr="00FA7CC8" w:rsidRDefault="00410901" w:rsidP="00322BEA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Географическое положение России на карте мира. Европейская и азиатская части России.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30257D" w14:textId="77777777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1B1E14" w14:textId="77777777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2799E4" w14:textId="77777777" w:rsidR="00410901" w:rsidRPr="00FA7CC8" w:rsidRDefault="00410901" w:rsidP="00410901">
            <w:pPr>
              <w:pStyle w:val="ab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CC8">
              <w:rPr>
                <w:rFonts w:ascii="Times New Roman" w:hAnsi="Times New Roman"/>
                <w:bCs/>
                <w:sz w:val="18"/>
                <w:szCs w:val="18"/>
              </w:rPr>
              <w:t>Работа с физической картой и картой природных зон России.</w:t>
            </w:r>
          </w:p>
          <w:p w14:paraId="7B5DADCB" w14:textId="77777777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3E5B" w14:textId="77777777" w:rsidR="00322BEA" w:rsidRPr="00FA7CC8" w:rsidRDefault="00322BEA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1FB69" w14:textId="77777777" w:rsidR="00322BEA" w:rsidRPr="00FA7CC8" w:rsidRDefault="00000000" w:rsidP="00322B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16" w:history="1">
              <w:r w:rsidR="00322BEA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322BEA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9B69029" w14:textId="77777777" w:rsidR="00322BEA" w:rsidRPr="00FA7CC8" w:rsidRDefault="00322BEA" w:rsidP="00322BE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322BEA" w:rsidRPr="00FA7CC8" w14:paraId="3FB9281B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DDBCD1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A18DF2" w14:textId="1D8EB7C8" w:rsidR="00322BEA" w:rsidRPr="00FA7CC8" w:rsidRDefault="00410901" w:rsidP="00322BEA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Административное деление России. Разнообразие рельефа.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CF4599" w14:textId="77777777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ADB967" w14:textId="77777777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AE6E73" w14:textId="77777777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F6F0" w14:textId="77777777" w:rsidR="00322BEA" w:rsidRPr="00FA7CC8" w:rsidRDefault="00322BEA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21C4" w14:textId="77777777" w:rsidR="00322BEA" w:rsidRPr="00FA7CC8" w:rsidRDefault="00000000" w:rsidP="00322BE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17" w:history="1">
              <w:r w:rsidR="00322BEA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322BEA" w:rsidRPr="00FA7CC8" w14:paraId="35BF6326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D446DB9" w14:textId="77777777" w:rsidR="00322BEA" w:rsidRPr="00FA7CC8" w:rsidRDefault="00322BEA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322ADA" w14:textId="427BC197" w:rsidR="00322BEA" w:rsidRPr="00FA7CC8" w:rsidRDefault="00410901" w:rsidP="00322BEA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Полезные ископаемые, их основные месторождения. Климат России. Водные ресурсы России, их использование.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29C19" w14:textId="77777777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4B600C" w14:textId="77777777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B074AA" w14:textId="21848729" w:rsidR="00322BEA" w:rsidRPr="00FA7CC8" w:rsidRDefault="00322BEA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88276" w14:textId="77777777" w:rsidR="00322BEA" w:rsidRPr="00FA7CC8" w:rsidRDefault="00322BEA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C780" w14:textId="77777777" w:rsidR="00322BEA" w:rsidRPr="00FA7CC8" w:rsidRDefault="00000000" w:rsidP="00322BEA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18" w:history="1">
              <w:r w:rsidR="00322BEA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542066" w:rsidRPr="00FA7CC8" w14:paraId="4B2F1463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3A4789" w14:textId="46A94697" w:rsidR="00542066" w:rsidRPr="00FA7CC8" w:rsidRDefault="00542066" w:rsidP="00322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D73F45" w14:textId="3FEA6416" w:rsidR="00542066" w:rsidRPr="00FA7CC8" w:rsidRDefault="008F5027" w:rsidP="00322BEA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Население России. Народы России.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A2EE23" w14:textId="4F363710" w:rsidR="00542066" w:rsidRPr="00FA7CC8" w:rsidRDefault="00FA7CC8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E96BE21" w14:textId="77777777" w:rsidR="00542066" w:rsidRPr="00FA7CC8" w:rsidRDefault="00542066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08FD4A" w14:textId="77777777" w:rsidR="00542066" w:rsidRPr="00FA7CC8" w:rsidRDefault="00542066" w:rsidP="00322BEA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B8C0" w14:textId="77777777" w:rsidR="00542066" w:rsidRPr="00FA7CC8" w:rsidRDefault="00542066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198C8" w14:textId="3FDCE369" w:rsidR="00542066" w:rsidRPr="00FA7CC8" w:rsidRDefault="00000000" w:rsidP="00322BEA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FA7CC8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FA7CC8" w:rsidRPr="00FA7CC8" w14:paraId="545C276A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89039B" w14:textId="6705FB59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5C4B71" w14:textId="044E10BB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Промышленность-основа хозяйства, её отрасли.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C70AE4" w14:textId="6DEB49A2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F98254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099E85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0B29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432F" w14:textId="77777777" w:rsidR="00FA7CC8" w:rsidRPr="00FA7CC8" w:rsidRDefault="00000000" w:rsidP="00FA7C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0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FA7CC8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2A0229A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CC8" w:rsidRPr="00FA7CC8" w14:paraId="05F8B8E1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A52898" w14:textId="6B888622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8130BFC" w14:textId="24B57DB4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Сельское хозяйство, его отрасли. Транспорт. Экономическое развитие европейской и азиатской частей России.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BFA84C" w14:textId="7674D079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A85F12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54324C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51B8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DDF4" w14:textId="79952402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FA7CC8" w:rsidRPr="00FA7CC8" w14:paraId="1D040F36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C70E3A" w14:textId="6F8EA967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E7981F8" w14:textId="2BDEE85A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Размещение природных зон на территории России. Карта природных зон России.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7BB1BA" w14:textId="7A6E9F46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5E13F9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889D17" w14:textId="77777777" w:rsidR="00FA7CC8" w:rsidRPr="00FA7CC8" w:rsidRDefault="00FA7CC8" w:rsidP="00FA7CC8">
            <w:pPr>
              <w:pStyle w:val="ab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CC8">
              <w:rPr>
                <w:rFonts w:ascii="Times New Roman" w:hAnsi="Times New Roman"/>
                <w:bCs/>
                <w:sz w:val="18"/>
                <w:szCs w:val="18"/>
              </w:rPr>
              <w:t>Нанесение на контурные карты изученных объектов и записывание их названий.</w:t>
            </w:r>
          </w:p>
          <w:p w14:paraId="5E310468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F887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85A" w14:textId="69935AEF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FA7CC8" w:rsidRPr="00FA7CC8" w14:paraId="73E733E5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44C304" w14:textId="4F05D9B7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FA3C21" w14:textId="211722F7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Зона арктических пустынь. Положение на карте. Климат.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E1A95C" w14:textId="00E1413C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2B1380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97F09D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8C13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BB53" w14:textId="5514668E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FA7CC8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FA7CC8" w:rsidRPr="00FA7CC8" w14:paraId="0EADFE16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594217" w14:textId="2E7E20B7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496C1C" w14:textId="6A3FA886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Растительный и животный мир.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C53C7A" w14:textId="5C905790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ADC0AD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C59B11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ABC82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161E" w14:textId="77777777" w:rsidR="00FA7CC8" w:rsidRPr="00FA7CC8" w:rsidRDefault="00000000" w:rsidP="00FA7C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4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FA7CC8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427E9F31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CC8" w:rsidRPr="00FA7CC8" w14:paraId="47BA71F2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E56A4B" w14:textId="37B9E126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12BA406" w14:textId="45EB1503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Население и его основные занятия. Северный морской путь.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405FC9" w14:textId="287C1511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A7612F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24826A3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EF787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FEB6" w14:textId="1922291C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FA7CC8" w:rsidRPr="00FA7CC8" w14:paraId="7D2790D8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9DA7D2" w14:textId="70FF5262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53C1AF4" w14:textId="43362F03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Зона тундры. Положение на карте. Рельеф. Полезные ископаемые. Климат. Водоёмы тундры.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DE2B944" w14:textId="3B4105BE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DEA2923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390FD7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62B4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64B0" w14:textId="4E8FD117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FA7CC8" w:rsidRPr="00FA7CC8" w14:paraId="5C4412D2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5C113C" w14:textId="0E0862CE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A0E339F" w14:textId="1FE26D43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Растительный мир. Животный мир тундры.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DDF01F3" w14:textId="48861853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5AA10A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E0EDB3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BC989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80FB" w14:textId="7E5548DA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FA7CC8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FA7CC8" w:rsidRPr="00FA7CC8" w14:paraId="09B26E9B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ED3631" w14:textId="72C32D35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44D6FC" w14:textId="7069FB88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Хозяйство. Население и его основные занятия. Экологические проблемы Севера. Охрана природы тундры.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F84B93" w14:textId="5B5FFADF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7831EC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B46A83" w14:textId="77777777" w:rsidR="00FA7CC8" w:rsidRPr="00FA7CC8" w:rsidRDefault="00FA7CC8" w:rsidP="00FA7CC8">
            <w:pPr>
              <w:pStyle w:val="ab"/>
              <w:ind w:firstLine="38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A7CC8">
              <w:rPr>
                <w:rFonts w:ascii="Times New Roman" w:hAnsi="Times New Roman"/>
                <w:bCs/>
                <w:sz w:val="18"/>
                <w:szCs w:val="18"/>
              </w:rPr>
              <w:t xml:space="preserve">Запись названий и зарисовка в тетрадях наиболее типичных для изучаемой природной зоны </w:t>
            </w:r>
            <w:r w:rsidRPr="00FA7CC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растений и животных.</w:t>
            </w:r>
          </w:p>
          <w:p w14:paraId="0A201DC1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21A0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8FF2" w14:textId="77777777" w:rsidR="00FA7CC8" w:rsidRPr="00FA7CC8" w:rsidRDefault="00000000" w:rsidP="00FA7C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28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FA7CC8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170A68D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CC8" w:rsidRPr="00FA7CC8" w14:paraId="24468424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2DF032" w14:textId="44AA492F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64ABAB" w14:textId="1A06F58C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Города: Мурманск, Воркута, Нарьян-Мар, Норильск, Анадырь.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1AA28E" w14:textId="0C282B3C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AD68F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16615E6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EC40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E28F7" w14:textId="5229F5C7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FA7CC8" w:rsidRPr="00FA7CC8" w14:paraId="15AB1871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E3BFC2" w14:textId="53C65E86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C404499" w14:textId="2E694528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Положение на карте. Рельеф и полезные ископаемые. Климат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949A97" w14:textId="7C0F57B0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FB7A2F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8B230E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CC2F3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CF94" w14:textId="2EC6BC58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FA7CC8" w:rsidRPr="00FA7CC8" w14:paraId="514E22BB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971418" w14:textId="7C251B55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EAC193" w14:textId="4EC7C760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Реки, озёра, каналы. Растительный мир. Хвойные леса (тайга). Смешанные и лиственные леса.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10EA9D" w14:textId="61387D86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054414" w14:textId="4F345ABD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№2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119232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8DAF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266C9" w14:textId="193448C6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FA7CC8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FA7CC8" w:rsidRPr="00FA7CC8" w14:paraId="3DDA97B2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ED755C" w14:textId="36969838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3BC0F5B" w14:textId="07A5A061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Животный мир. Пушные звери. Значение леса.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A5F419" w14:textId="73A3F24C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99214FD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3BE057" w14:textId="27C662A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Запись названий и зарисовка в тетрадях наиболее типичных для изучаемой природной зоны растений и животных.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2672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EFEC" w14:textId="77777777" w:rsidR="00FA7CC8" w:rsidRPr="00FA7CC8" w:rsidRDefault="00000000" w:rsidP="00FA7C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2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FA7CC8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E41D022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CC8" w:rsidRPr="00FA7CC8" w14:paraId="7CE39CBC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3ECE6F" w14:textId="4A5A7E6D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82499E" w14:textId="6A532CEE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Промышленность и сельское хозяйство лесной зоны. Центральной России.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4F35AD" w14:textId="73933515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CAEA51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8BEF4F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60ED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B128D" w14:textId="0817FE97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FA7CC8" w:rsidRPr="00FA7CC8" w14:paraId="63BEBCDD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1358E3" w14:textId="0CB0EC86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1459DD0" w14:textId="71E79093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Города Центральной России. Особенности развития хозяйства Северо-Западной России.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C3E185" w14:textId="716860FC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3AF9237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88F730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B08B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C8F9" w14:textId="1B8E8FC5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FA7CC8" w:rsidRPr="00FA7CC8" w14:paraId="1B99EF9F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206C0B" w14:textId="7A6E8ABF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DDB3D1" w14:textId="5D3C9AE2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Города Северо-Западной России:  Санкт-Петербург, Архангельск, Новгород, Псков, Калининград.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484040" w14:textId="4C5D9536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D5C398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BD9116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BDEE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0B23" w14:textId="472E32C9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FA7CC8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FA7CC8" w:rsidRPr="00FA7CC8" w14:paraId="47FCC1F2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5F92E3" w14:textId="7DCDB8D2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6931A5B" w14:textId="266FC7FF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Западная Сибирь. Восточная Сибирь. Дальний Восток.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66F3B1" w14:textId="3D322796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C9FB6F3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3A6676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A312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54C4" w14:textId="77777777" w:rsidR="00FA7CC8" w:rsidRPr="00FA7CC8" w:rsidRDefault="00000000" w:rsidP="00FA7C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36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FA7CC8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0A71BA17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CC8" w:rsidRPr="00FA7CC8" w14:paraId="467D86F0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4A871A" w14:textId="508F5B9F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12DE064" w14:textId="61F20506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Заповедники и заказники лесной зоны.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061E0A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BB4AF0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36A2D9" w14:textId="09813C6E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Запись названий и зарисовка в тетрадях наиболее типичных для изучаемой природной зоны растений и животных.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0127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EFFC" w14:textId="0E20D339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FA7CC8" w:rsidRPr="00FA7CC8" w14:paraId="48758011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AD95E0" w14:textId="26BABCAD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A5B780E" w14:textId="7041E632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Положение на карте. Рельеф. Полезные ископаемые. Реки.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19AE71" w14:textId="48257FB5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45FA78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A6AA22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99A58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DA17" w14:textId="1C53FA64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FA7CC8" w:rsidRPr="00FA7CC8" w14:paraId="614FA50D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DDC2D0" w14:textId="64E5117C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879AFB" w14:textId="0A9C4EF5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Растительный мир. Животный мир.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513493" w14:textId="61A110E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5AB762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39E51F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AAC8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F904D" w14:textId="5CB98925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FA7CC8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FA7CC8" w:rsidRPr="00FA7CC8" w14:paraId="2089407E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E91587" w14:textId="42DCBDAE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4EBB210" w14:textId="3F8C620B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Хозяйство. Население и его основные занятия.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1AD760" w14:textId="7B125910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DC51CE4" w14:textId="079A0B61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№3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F25EAD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DE01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059F" w14:textId="77777777" w:rsidR="00FA7CC8" w:rsidRPr="00FA7CC8" w:rsidRDefault="00000000" w:rsidP="00FA7C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40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FA7CC8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C1F86F5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CC8" w:rsidRPr="00FA7CC8" w14:paraId="72C78CE4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2E85EE" w14:textId="29658AD0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FD4E4E3" w14:textId="431E5508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Города лесостепной и степной зон: Воронеж, Курск, Оренбург, Омск. Самара, Саратов, Волгоград, Ростов-на-Дону, Ставрополь, Краснодар.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5DA1BF" w14:textId="09EFB14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12E897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71B848" w14:textId="1ECF830D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Запись названий и зарисовка в тетрадях наиболее типичных для изучаемой природной зоны </w:t>
            </w: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растений и животных.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6A50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655D4" w14:textId="29628472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FA7CC8" w:rsidRPr="00FA7CC8" w14:paraId="5F7EC214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068E2" w14:textId="378B15CB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94857D" w14:textId="0C896798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Положение на карте. Рельеф. Полезные ископаемые. Климат, реки.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D1C8A7" w14:textId="4B70AB03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0B8A01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BA324F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FAC3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BA45" w14:textId="437FE188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FA7CC8" w:rsidRPr="00FA7CC8" w14:paraId="35CB4E34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E1388E" w14:textId="6DCFEA7B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E4376BA" w14:textId="72E3E617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Растительный мир. Животный мир.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2EA0ED" w14:textId="3C5D7119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E07864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777B6D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0267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025C" w14:textId="1BFBE943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FA7CC8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FA7CC8" w:rsidRPr="00FA7CC8" w14:paraId="06CFE9CC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FB8633" w14:textId="5C635370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9581AFB" w14:textId="605D829B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Хозяйство. Население и его основные занятия.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1001D2" w14:textId="67C8B235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22D20C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E0DA78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0BB5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C60A" w14:textId="77777777" w:rsidR="00FA7CC8" w:rsidRPr="00FA7CC8" w:rsidRDefault="00000000" w:rsidP="00FA7C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44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FA7CC8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7C0FD79F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CC8" w:rsidRPr="00FA7CC8" w14:paraId="3BDAA805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CA05C7" w14:textId="6984D91C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E4C891E" w14:textId="6C88C7A6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Города зоны полупустынь и пустынь.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353E54" w14:textId="19698B33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51539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2C1D72" w14:textId="5303C835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Запись названий и зарисовка в тетрадях наиболее типичных для изучаемой природной зоны растений и животных.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9446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F36EA" w14:textId="25A65782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  <w:tr w:rsidR="00FA7CC8" w:rsidRPr="00FA7CC8" w14:paraId="50FF2D2E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6805B8" w14:textId="2889F6D1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5111A42" w14:textId="77777777" w:rsidR="00FA7CC8" w:rsidRPr="00FA7CC8" w:rsidRDefault="00FA7CC8" w:rsidP="00FA7CC8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Theme="minorHAnsi"/>
                <w:bCs/>
                <w:sz w:val="18"/>
                <w:szCs w:val="18"/>
              </w:rPr>
            </w:pPr>
            <w:r w:rsidRPr="00FA7CC8">
              <w:rPr>
                <w:bCs/>
                <w:sz w:val="18"/>
                <w:szCs w:val="18"/>
              </w:rPr>
              <w:t xml:space="preserve">Курортное хозяйство. Население и его основные занятия. Города-курорты (Сочи, Туапсе, Анапа, Геленджик). Город Новороссийск. </w:t>
            </w:r>
          </w:p>
          <w:p w14:paraId="5BB02A33" w14:textId="77777777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4FD5E0" w14:textId="010DE53E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CCA2B4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8AB34E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57A2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A059" w14:textId="7977E306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https://infourok.ru</w:t>
              </w:r>
            </w:hyperlink>
          </w:p>
        </w:tc>
      </w:tr>
      <w:tr w:rsidR="00FA7CC8" w:rsidRPr="00FA7CC8" w14:paraId="6CBD21A3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BEA2E2" w14:textId="4FCE7C21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7B7731" w14:textId="5B2F69A1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Положение на карте. Рельеф и полезные ископаемые. Климат. Особенности природы и хозяйства Северного Кавказа. Города и экологические проблемы Урала.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986A63" w14:textId="0D203A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366522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D284EB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214B8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1BF85" w14:textId="074D645B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FA7CC8" w:rsidRPr="00C4394C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https://foxford.ru</w:t>
              </w:r>
            </w:hyperlink>
          </w:p>
        </w:tc>
      </w:tr>
      <w:tr w:rsidR="00FA7CC8" w:rsidRPr="00FA7CC8" w14:paraId="05DA2BA5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3686A" w14:textId="3F7CCD6A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D963C1" w14:textId="46FD80B5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Хозяйство. Население и его основные занятия. Города. Горы Восточной Сибири. Хозяйство. Население и его основные занятия. Города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D4B442" w14:textId="286FB0E3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143D50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811123" w14:textId="7943BFAA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Запись названий и зарисовка в тетрадях наиболее типичных для изучаемой природной зоны растений и животных.</w:t>
            </w: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34EC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AF08" w14:textId="77777777" w:rsidR="00FA7CC8" w:rsidRPr="00FA7CC8" w:rsidRDefault="00000000" w:rsidP="00FA7CC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hyperlink r:id="rId48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https://resh.edu.ru</w:t>
              </w:r>
            </w:hyperlink>
            <w:r w:rsidR="00FA7CC8" w:rsidRPr="00FA7CC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30AA06F8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7CC8" w:rsidRPr="00FA7CC8" w14:paraId="75D6B2AE" w14:textId="77777777" w:rsidTr="00322BEA">
        <w:tblPrEx>
          <w:tblBorders>
            <w:top w:val="none" w:sz="0" w:space="0" w:color="auto"/>
          </w:tblBorders>
        </w:tblPrEx>
        <w:trPr>
          <w:trHeight w:val="227"/>
        </w:trPr>
        <w:tc>
          <w:tcPr>
            <w:tcW w:w="2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016CB8" w14:textId="31E123AA" w:rsidR="00FA7CC8" w:rsidRPr="00FA7CC8" w:rsidRDefault="00FA7CC8" w:rsidP="00F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5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2B48671" w14:textId="031EA250" w:rsidR="00FA7CC8" w:rsidRPr="00FA7CC8" w:rsidRDefault="00FA7CC8" w:rsidP="00FA7CC8">
            <w:pPr>
              <w:tabs>
                <w:tab w:val="left" w:pos="987"/>
              </w:tabs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Обобщающий урок по географии России.</w:t>
            </w:r>
          </w:p>
        </w:tc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966E5A" w14:textId="4945957A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014293E" w14:textId="0D844EEE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  <w:r w:rsidRPr="00FA7CC8">
              <w:rPr>
                <w:rFonts w:ascii="Times New Roman" w:hAnsi="Times New Roman" w:cs="Times New Roman"/>
                <w:sz w:val="18"/>
                <w:szCs w:val="18"/>
              </w:rPr>
              <w:t>№4</w:t>
            </w:r>
          </w:p>
        </w:tc>
        <w:tc>
          <w:tcPr>
            <w:tcW w:w="6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07F125C" w14:textId="77777777" w:rsidR="00FA7CC8" w:rsidRPr="00FA7CC8" w:rsidRDefault="00FA7CC8" w:rsidP="00FA7CC8">
            <w:pPr>
              <w:spacing w:before="100" w:beforeAutospacing="1" w:after="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0DF1" w14:textId="77777777" w:rsidR="00FA7CC8" w:rsidRPr="00FA7CC8" w:rsidRDefault="00FA7CC8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3AB13" w14:textId="10B4952F" w:rsidR="00FA7CC8" w:rsidRPr="00FA7CC8" w:rsidRDefault="00000000" w:rsidP="00FA7CC8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FA7CC8" w:rsidRPr="00FA7CC8">
                <w:rPr>
                  <w:rStyle w:val="a9"/>
                  <w:rFonts w:ascii="Times New Roman" w:eastAsia="Times New Roman" w:hAnsi="Times New Roman" w:cs="Times New Roman"/>
                  <w:sz w:val="18"/>
                  <w:szCs w:val="18"/>
                  <w:shd w:val="clear" w:color="auto" w:fill="FFFFFF"/>
                </w:rPr>
                <w:t>https://uchi.ru</w:t>
              </w:r>
            </w:hyperlink>
          </w:p>
        </w:tc>
      </w:tr>
    </w:tbl>
    <w:p w14:paraId="77D6FBAF" w14:textId="77777777" w:rsidR="00322BEA" w:rsidRDefault="00322BEA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825A05" w14:textId="77777777" w:rsidR="00322BEA" w:rsidRDefault="00322BEA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79D684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290A8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8D6EF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61BB6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009F2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56F861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BFE45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B34143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859D9E" w14:textId="77777777" w:rsidR="0079228D" w:rsidRDefault="0079228D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8E787" w14:textId="77777777" w:rsidR="00322BEA" w:rsidRDefault="00322BEA" w:rsidP="00322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14:paraId="548A9811" w14:textId="77777777" w:rsidR="00FA7CC8" w:rsidRPr="00FA7CC8" w:rsidRDefault="00FA7CC8" w:rsidP="00FA7CC8">
      <w:pPr>
        <w:numPr>
          <w:ilvl w:val="0"/>
          <w:numId w:val="4"/>
        </w:numPr>
        <w:tabs>
          <w:tab w:val="left" w:pos="720"/>
        </w:tabs>
        <w:suppressAutoHyphens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7CC8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общеобразовательных учреждений </w:t>
      </w:r>
      <w:r w:rsidRPr="00FA7CC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A7CC8">
        <w:rPr>
          <w:rFonts w:ascii="Times New Roman" w:hAnsi="Times New Roman" w:cs="Times New Roman"/>
          <w:sz w:val="28"/>
          <w:szCs w:val="28"/>
        </w:rPr>
        <w:t xml:space="preserve"> вида, 5-9 классы, допущенная Министерством образования РФ, Москва «ВЛАДОС» 2012, под редакцией В. В. Воронковой</w:t>
      </w:r>
    </w:p>
    <w:p w14:paraId="27D22363" w14:textId="259BA8FA" w:rsidR="00FA7CC8" w:rsidRPr="00FA7CC8" w:rsidRDefault="00FA7CC8" w:rsidP="00FA7CC8">
      <w:pPr>
        <w:numPr>
          <w:ilvl w:val="0"/>
          <w:numId w:val="4"/>
        </w:numPr>
        <w:suppressAutoHyphens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7CC8">
        <w:rPr>
          <w:rFonts w:ascii="Times New Roman" w:hAnsi="Times New Roman" w:cs="Times New Roman"/>
          <w:sz w:val="28"/>
          <w:szCs w:val="28"/>
        </w:rPr>
        <w:t xml:space="preserve">Т.М. Лифанова, Е.Н. Соломина, География России. 7 класс. Учебник для специальных (коррекционных) образовательных учреждений </w:t>
      </w:r>
      <w:r w:rsidRPr="00FA7CC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A7CC8">
        <w:rPr>
          <w:rFonts w:ascii="Times New Roman" w:hAnsi="Times New Roman" w:cs="Times New Roman"/>
          <w:sz w:val="28"/>
          <w:szCs w:val="28"/>
        </w:rPr>
        <w:t xml:space="preserve"> вида. С прил</w:t>
      </w:r>
      <w:r w:rsidR="00DA271A">
        <w:rPr>
          <w:rFonts w:ascii="Times New Roman" w:hAnsi="Times New Roman" w:cs="Times New Roman"/>
          <w:sz w:val="28"/>
          <w:szCs w:val="28"/>
        </w:rPr>
        <w:t xml:space="preserve">ожением. М.: «Просвещение», 2019 </w:t>
      </w:r>
      <w:r w:rsidRPr="00FA7CC8">
        <w:rPr>
          <w:rFonts w:ascii="Times New Roman" w:hAnsi="Times New Roman" w:cs="Times New Roman"/>
          <w:sz w:val="28"/>
          <w:szCs w:val="28"/>
        </w:rPr>
        <w:t>г.</w:t>
      </w:r>
    </w:p>
    <w:p w14:paraId="43A4659B" w14:textId="77777777" w:rsidR="00FA7CC8" w:rsidRPr="00FA7CC8" w:rsidRDefault="00FA7CC8" w:rsidP="00FA7CC8">
      <w:pPr>
        <w:numPr>
          <w:ilvl w:val="0"/>
          <w:numId w:val="4"/>
        </w:numPr>
        <w:suppressAutoHyphens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A7CC8">
        <w:rPr>
          <w:rFonts w:ascii="Times New Roman" w:hAnsi="Times New Roman" w:cs="Times New Roman"/>
          <w:sz w:val="28"/>
          <w:szCs w:val="28"/>
        </w:rPr>
        <w:t xml:space="preserve">Т.М. Лифанова, «Рабочая тетрадь по физической географии России». Учебное пособие для 7 класса специальных (коррекционных) образовательных учреждений </w:t>
      </w:r>
      <w:r w:rsidRPr="00FA7CC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FA7CC8">
        <w:rPr>
          <w:rFonts w:ascii="Times New Roman" w:hAnsi="Times New Roman" w:cs="Times New Roman"/>
          <w:sz w:val="28"/>
          <w:szCs w:val="28"/>
        </w:rPr>
        <w:t xml:space="preserve"> вида. М.: «Просвещение», 2018г.</w:t>
      </w:r>
    </w:p>
    <w:p w14:paraId="5972A675" w14:textId="77777777" w:rsidR="00322BEA" w:rsidRPr="00FA7CC8" w:rsidRDefault="00322BEA" w:rsidP="00FA7CC8">
      <w:pPr>
        <w:pStyle w:val="a3"/>
        <w:spacing w:line="276" w:lineRule="auto"/>
        <w:jc w:val="both"/>
        <w:rPr>
          <w:sz w:val="28"/>
          <w:szCs w:val="28"/>
        </w:rPr>
      </w:pPr>
    </w:p>
    <w:sectPr w:rsidR="00322BEA" w:rsidRPr="00FA7CC8" w:rsidSect="004C76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06A02"/>
    <w:multiLevelType w:val="hybridMultilevel"/>
    <w:tmpl w:val="134820E8"/>
    <w:lvl w:ilvl="0" w:tplc="79E4A89E">
      <w:start w:val="68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1421"/>
    <w:multiLevelType w:val="hybridMultilevel"/>
    <w:tmpl w:val="CE649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693743E3"/>
    <w:multiLevelType w:val="hybridMultilevel"/>
    <w:tmpl w:val="1B3627C2"/>
    <w:lvl w:ilvl="0" w:tplc="6498B646">
      <w:start w:val="68"/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15703">
    <w:abstractNumId w:val="0"/>
  </w:num>
  <w:num w:numId="2" w16cid:durableId="1881476329">
    <w:abstractNumId w:val="1"/>
  </w:num>
  <w:num w:numId="3" w16cid:durableId="1606111816">
    <w:abstractNumId w:val="3"/>
  </w:num>
  <w:num w:numId="4" w16cid:durableId="1577665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C6"/>
    <w:rsid w:val="000A66F3"/>
    <w:rsid w:val="00137EFE"/>
    <w:rsid w:val="00322BEA"/>
    <w:rsid w:val="00410901"/>
    <w:rsid w:val="004248F1"/>
    <w:rsid w:val="00441866"/>
    <w:rsid w:val="004C76F3"/>
    <w:rsid w:val="00542066"/>
    <w:rsid w:val="0079228D"/>
    <w:rsid w:val="008F5027"/>
    <w:rsid w:val="00960EC6"/>
    <w:rsid w:val="00A1615E"/>
    <w:rsid w:val="00C4394C"/>
    <w:rsid w:val="00DA271A"/>
    <w:rsid w:val="00F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7C57B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60EC6"/>
    <w:pPr>
      <w:widowControl w:val="0"/>
    </w:pPr>
    <w:rPr>
      <w:rFonts w:ascii="Courier New" w:eastAsia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A161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uiPriority w:val="34"/>
    <w:qFormat/>
    <w:rsid w:val="00A1615E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character" w:customStyle="1" w:styleId="a4">
    <w:name w:val="Абзац списка Знак"/>
    <w:link w:val="a3"/>
    <w:uiPriority w:val="34"/>
    <w:qFormat/>
    <w:locked/>
    <w:rsid w:val="00A1615E"/>
    <w:rPr>
      <w:rFonts w:ascii="Times New Roman" w:eastAsiaTheme="minorHAnsi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1615E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615E"/>
    <w:rPr>
      <w:rFonts w:ascii="Lucida Grande CY" w:eastAsia="Courier New" w:hAnsi="Lucida Grande CY" w:cs="Lucida Grande CY"/>
      <w:color w:val="000000"/>
      <w:sz w:val="18"/>
      <w:szCs w:val="18"/>
    </w:rPr>
  </w:style>
  <w:style w:type="table" w:styleId="a7">
    <w:name w:val="Table Grid"/>
    <w:basedOn w:val="a1"/>
    <w:rsid w:val="00322BE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7"/>
    <w:rsid w:val="00322BE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7">
    <w:name w:val="Основной текст17"/>
    <w:basedOn w:val="a"/>
    <w:link w:val="a8"/>
    <w:rsid w:val="00322BEA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styleId="a9">
    <w:name w:val="Hyperlink"/>
    <w:basedOn w:val="a0"/>
    <w:uiPriority w:val="99"/>
    <w:unhideWhenUsed/>
    <w:rsid w:val="00322BEA"/>
    <w:rPr>
      <w:color w:val="0000FF"/>
      <w:u w:val="single"/>
    </w:rPr>
  </w:style>
  <w:style w:type="paragraph" w:customStyle="1" w:styleId="aa">
    <w:name w:val="Содержимое таблицы"/>
    <w:basedOn w:val="a"/>
    <w:rsid w:val="00322BEA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paragraph" w:styleId="ab">
    <w:name w:val="No Spacing"/>
    <w:aliases w:val="основа"/>
    <w:link w:val="ac"/>
    <w:qFormat/>
    <w:rsid w:val="00410901"/>
    <w:rPr>
      <w:rFonts w:ascii="Cambria" w:eastAsia="MS Mincho" w:hAnsi="Cambria" w:cs="Times New Roman"/>
    </w:rPr>
  </w:style>
  <w:style w:type="character" w:customStyle="1" w:styleId="ac">
    <w:name w:val="Без интервала Знак"/>
    <w:aliases w:val="основа Знак"/>
    <w:link w:val="ab"/>
    <w:rsid w:val="00410901"/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foxford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foxford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hyperlink" Target="https://uchi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uchi.ru" TargetMode="External"/><Relationship Id="rId41" Type="http://schemas.openxmlformats.org/officeDocument/2006/relationships/hyperlink" Target="https://uchi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xford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xford.ru" TargetMode="External"/><Relationship Id="rId23" Type="http://schemas.openxmlformats.org/officeDocument/2006/relationships/hyperlink" Target="https://foxford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uchi.ru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hyperlink" Target="https://foxford.ru" TargetMode="External"/><Relationship Id="rId31" Type="http://schemas.openxmlformats.org/officeDocument/2006/relationships/hyperlink" Target="https://foxford.ru" TargetMode="External"/><Relationship Id="rId44" Type="http://schemas.openxmlformats.org/officeDocument/2006/relationships/hyperlink" Target="https://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foxford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foxford.ru" TargetMode="External"/><Relationship Id="rId43" Type="http://schemas.openxmlformats.org/officeDocument/2006/relationships/hyperlink" Target="https://foxford.ru" TargetMode="External"/><Relationship Id="rId48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86F3B5-2C8D-D04D-A2A6-8DF0AA2C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2229</Words>
  <Characters>12711</Characters>
  <Application>Microsoft Office Word</Application>
  <DocSecurity>0</DocSecurity>
  <Lines>105</Lines>
  <Paragraphs>29</Paragraphs>
  <ScaleCrop>false</ScaleCrop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2023-10-06T01:34:00Z</dcterms:created>
  <dcterms:modified xsi:type="dcterms:W3CDTF">2023-10-06T01:34:00Z</dcterms:modified>
</cp:coreProperties>
</file>